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2F7" w:rsidRPr="008E12DE" w:rsidRDefault="007E446A" w:rsidP="00F021FB">
      <w:pPr>
        <w:spacing w:after="0"/>
        <w:ind w:left="4110" w:firstLine="1"/>
        <w:contextualSpacing/>
        <w:jc w:val="center"/>
        <w:rPr>
          <w:rFonts w:ascii="Times New Roman" w:hAnsi="Times New Roman"/>
          <w:b/>
          <w:lang w:val="uk-UA"/>
        </w:rPr>
      </w:pPr>
      <w:r w:rsidRPr="008E12DE">
        <w:rPr>
          <w:rFonts w:ascii="Times New Roman" w:hAnsi="Times New Roman"/>
          <w:b/>
          <w:noProof/>
          <w:lang w:val="uk-UA"/>
        </w:rPr>
        <w:drawing>
          <wp:anchor distT="0" distB="0" distL="114300" distR="114300" simplePos="0" relativeHeight="251658240" behindDoc="0" locked="0" layoutInCell="1" allowOverlap="1">
            <wp:simplePos x="0" y="0"/>
            <wp:positionH relativeFrom="page">
              <wp:posOffset>2315845</wp:posOffset>
            </wp:positionH>
            <wp:positionV relativeFrom="paragraph">
              <wp:posOffset>0</wp:posOffset>
            </wp:positionV>
            <wp:extent cx="3051063" cy="1026160"/>
            <wp:effectExtent l="0" t="0" r="0" b="254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063"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12F7" w:rsidRPr="008E12DE" w:rsidRDefault="000D12F7" w:rsidP="009831C9">
      <w:pPr>
        <w:spacing w:after="0"/>
        <w:ind w:firstLine="709"/>
        <w:contextualSpacing/>
        <w:jc w:val="both"/>
        <w:rPr>
          <w:rFonts w:ascii="Times New Roman" w:hAnsi="Times New Roman"/>
          <w:lang w:val="uk-UA"/>
        </w:rPr>
      </w:pPr>
    </w:p>
    <w:p w:rsidR="007E446A" w:rsidRPr="008E12DE" w:rsidRDefault="007E446A" w:rsidP="009831C9">
      <w:pPr>
        <w:spacing w:after="0"/>
        <w:ind w:firstLine="709"/>
        <w:contextualSpacing/>
        <w:jc w:val="both"/>
        <w:rPr>
          <w:rFonts w:ascii="Times New Roman" w:hAnsi="Times New Roman"/>
          <w:lang w:val="uk-UA"/>
        </w:rPr>
      </w:pPr>
    </w:p>
    <w:p w:rsidR="007E446A" w:rsidRPr="008E12DE" w:rsidRDefault="007E446A" w:rsidP="009831C9">
      <w:pPr>
        <w:spacing w:after="0"/>
        <w:ind w:firstLine="709"/>
        <w:contextualSpacing/>
        <w:jc w:val="both"/>
        <w:rPr>
          <w:rFonts w:ascii="Times New Roman" w:hAnsi="Times New Roman"/>
          <w:lang w:val="uk-UA"/>
        </w:rPr>
      </w:pPr>
    </w:p>
    <w:p w:rsidR="007E446A" w:rsidRPr="008E12DE" w:rsidRDefault="007E446A" w:rsidP="009831C9">
      <w:pPr>
        <w:spacing w:after="0"/>
        <w:ind w:firstLine="709"/>
        <w:contextualSpacing/>
        <w:jc w:val="both"/>
        <w:rPr>
          <w:rFonts w:ascii="Times New Roman" w:hAnsi="Times New Roman"/>
          <w:lang w:val="uk-UA"/>
        </w:rPr>
      </w:pPr>
    </w:p>
    <w:p w:rsidR="007E446A" w:rsidRPr="008E12DE" w:rsidRDefault="007E446A" w:rsidP="009831C9">
      <w:pPr>
        <w:spacing w:after="0"/>
        <w:ind w:firstLine="709"/>
        <w:contextualSpacing/>
        <w:jc w:val="both"/>
        <w:rPr>
          <w:rFonts w:ascii="Times New Roman" w:hAnsi="Times New Roman"/>
          <w:lang w:val="uk-UA"/>
        </w:rPr>
      </w:pPr>
    </w:p>
    <w:p w:rsidR="000D12F7" w:rsidRPr="008E12DE" w:rsidRDefault="000D12F7" w:rsidP="009831C9">
      <w:pPr>
        <w:spacing w:after="0"/>
        <w:ind w:firstLine="709"/>
        <w:contextualSpacing/>
        <w:jc w:val="both"/>
        <w:rPr>
          <w:rFonts w:ascii="Times New Roman" w:hAnsi="Times New Roman"/>
          <w:lang w:val="uk-UA"/>
        </w:rPr>
      </w:pPr>
    </w:p>
    <w:p w:rsidR="000D12F7" w:rsidRPr="008E12DE" w:rsidRDefault="000D12F7" w:rsidP="00D6677B">
      <w:pPr>
        <w:spacing w:after="0"/>
        <w:contextualSpacing/>
        <w:jc w:val="both"/>
        <w:rPr>
          <w:rFonts w:ascii="Times New Roman" w:hAnsi="Times New Roman"/>
          <w:b/>
          <w:lang w:val="uk-UA"/>
        </w:rPr>
      </w:pPr>
      <w:r w:rsidRPr="008E12DE">
        <w:rPr>
          <w:rFonts w:ascii="Times New Roman" w:hAnsi="Times New Roman"/>
          <w:b/>
          <w:lang w:val="uk-UA"/>
        </w:rPr>
        <w:t>Дата</w:t>
      </w:r>
      <w:r w:rsidRPr="007304CA">
        <w:rPr>
          <w:rFonts w:ascii="Times New Roman" w:hAnsi="Times New Roman"/>
          <w:b/>
          <w:lang w:val="uk-UA"/>
        </w:rPr>
        <w:t xml:space="preserve">: </w:t>
      </w:r>
      <w:r w:rsidR="008F206E" w:rsidRPr="007304CA">
        <w:rPr>
          <w:rFonts w:ascii="Times New Roman" w:hAnsi="Times New Roman"/>
          <w:b/>
          <w:lang w:val="uk-UA"/>
        </w:rPr>
        <w:t>20 квітня 2018</w:t>
      </w:r>
      <w:bookmarkStart w:id="0" w:name="_GoBack"/>
      <w:bookmarkEnd w:id="0"/>
      <w:r w:rsidRPr="008E12DE">
        <w:rPr>
          <w:rFonts w:ascii="Times New Roman" w:hAnsi="Times New Roman"/>
          <w:b/>
          <w:lang w:val="uk-UA"/>
        </w:rPr>
        <w:tab/>
      </w:r>
      <w:r w:rsidRPr="008E12DE">
        <w:rPr>
          <w:rFonts w:ascii="Times New Roman" w:hAnsi="Times New Roman"/>
          <w:b/>
          <w:lang w:val="uk-UA"/>
        </w:rPr>
        <w:tab/>
      </w:r>
      <w:r w:rsidRPr="008E12DE">
        <w:rPr>
          <w:rFonts w:ascii="Times New Roman" w:hAnsi="Times New Roman"/>
          <w:b/>
          <w:lang w:val="uk-UA"/>
        </w:rPr>
        <w:tab/>
      </w:r>
      <w:r w:rsidRPr="008E12DE">
        <w:rPr>
          <w:rFonts w:ascii="Times New Roman" w:hAnsi="Times New Roman"/>
          <w:b/>
          <w:lang w:val="uk-UA"/>
        </w:rPr>
        <w:tab/>
      </w:r>
      <w:r w:rsidRPr="008E12DE">
        <w:rPr>
          <w:rFonts w:ascii="Times New Roman" w:hAnsi="Times New Roman"/>
          <w:b/>
          <w:lang w:val="uk-UA"/>
        </w:rPr>
        <w:tab/>
      </w:r>
      <w:r w:rsidRPr="008E12DE">
        <w:rPr>
          <w:rFonts w:ascii="Times New Roman" w:hAnsi="Times New Roman"/>
          <w:b/>
          <w:lang w:val="uk-UA"/>
        </w:rPr>
        <w:tab/>
      </w:r>
      <w:r w:rsidRPr="008E12DE">
        <w:rPr>
          <w:rFonts w:ascii="Times New Roman" w:hAnsi="Times New Roman"/>
          <w:b/>
          <w:lang w:val="uk-UA"/>
        </w:rPr>
        <w:tab/>
      </w:r>
      <w:r w:rsidR="007E446A" w:rsidRPr="008E12DE">
        <w:rPr>
          <w:rFonts w:ascii="Times New Roman" w:hAnsi="Times New Roman"/>
          <w:b/>
          <w:lang w:val="uk-UA"/>
        </w:rPr>
        <w:t xml:space="preserve">                        </w:t>
      </w:r>
      <w:r w:rsidRPr="008E12DE">
        <w:rPr>
          <w:rFonts w:ascii="Times New Roman" w:hAnsi="Times New Roman"/>
          <w:b/>
          <w:lang w:val="uk-UA"/>
        </w:rPr>
        <w:t xml:space="preserve">Місто: </w:t>
      </w:r>
      <w:r w:rsidR="007E446A" w:rsidRPr="008E12DE">
        <w:rPr>
          <w:rFonts w:ascii="Times New Roman" w:hAnsi="Times New Roman"/>
          <w:b/>
          <w:lang w:val="uk-UA"/>
        </w:rPr>
        <w:t>Херсон</w:t>
      </w:r>
    </w:p>
    <w:p w:rsidR="000D12F7" w:rsidRPr="008E12DE" w:rsidRDefault="000D12F7" w:rsidP="009831C9">
      <w:pPr>
        <w:spacing w:after="0"/>
        <w:ind w:firstLine="709"/>
        <w:contextualSpacing/>
        <w:jc w:val="both"/>
        <w:rPr>
          <w:rFonts w:ascii="Times New Roman" w:hAnsi="Times New Roman"/>
          <w:b/>
          <w:sz w:val="24"/>
          <w:szCs w:val="24"/>
          <w:lang w:val="uk-UA"/>
        </w:rPr>
      </w:pPr>
    </w:p>
    <w:p w:rsidR="000D12F7" w:rsidRPr="008E12DE" w:rsidRDefault="000D12F7" w:rsidP="00D6677B">
      <w:pPr>
        <w:spacing w:after="0"/>
        <w:ind w:firstLine="709"/>
        <w:contextualSpacing/>
        <w:jc w:val="center"/>
        <w:rPr>
          <w:rFonts w:ascii="Times New Roman" w:hAnsi="Times New Roman"/>
          <w:b/>
          <w:sz w:val="24"/>
          <w:szCs w:val="24"/>
          <w:lang w:val="uk-UA"/>
        </w:rPr>
      </w:pPr>
      <w:r w:rsidRPr="008E12DE">
        <w:rPr>
          <w:rFonts w:ascii="Times New Roman" w:hAnsi="Times New Roman"/>
          <w:b/>
          <w:sz w:val="24"/>
          <w:szCs w:val="24"/>
          <w:lang w:val="uk-UA"/>
        </w:rPr>
        <w:t>ЗАПРОШЕННЯ ДО УЧАСТІ У ТЕНДЕРІ НА РОЗРОБКУ</w:t>
      </w:r>
      <w:r w:rsidR="00F92861">
        <w:rPr>
          <w:rFonts w:ascii="Times New Roman" w:hAnsi="Times New Roman"/>
          <w:b/>
          <w:sz w:val="24"/>
          <w:szCs w:val="24"/>
          <w:lang w:val="uk-UA"/>
        </w:rPr>
        <w:t xml:space="preserve"> ДИЗАЙНУ</w:t>
      </w:r>
      <w:r w:rsidRPr="008E12DE">
        <w:rPr>
          <w:rFonts w:ascii="Times New Roman" w:hAnsi="Times New Roman"/>
          <w:b/>
          <w:sz w:val="24"/>
          <w:szCs w:val="24"/>
          <w:lang w:val="uk-UA"/>
        </w:rPr>
        <w:t xml:space="preserve"> </w:t>
      </w:r>
      <w:r w:rsidR="007E446A" w:rsidRPr="008E12DE">
        <w:rPr>
          <w:rFonts w:ascii="Times New Roman" w:hAnsi="Times New Roman"/>
          <w:b/>
          <w:sz w:val="24"/>
          <w:szCs w:val="24"/>
          <w:lang w:val="uk-UA"/>
        </w:rPr>
        <w:t>ІНФОРМАЦІЙНОЇ ПЛАТФОРМИ</w:t>
      </w:r>
    </w:p>
    <w:p w:rsidR="000D12F7" w:rsidRPr="008E12DE" w:rsidRDefault="000D12F7" w:rsidP="009831C9">
      <w:pPr>
        <w:spacing w:after="0"/>
        <w:ind w:firstLine="709"/>
        <w:contextualSpacing/>
        <w:jc w:val="both"/>
        <w:rPr>
          <w:rFonts w:ascii="Times New Roman" w:hAnsi="Times New Roman"/>
          <w:b/>
          <w:sz w:val="24"/>
          <w:szCs w:val="24"/>
          <w:lang w:val="uk-UA"/>
        </w:rPr>
      </w:pPr>
    </w:p>
    <w:p w:rsidR="000D12F7" w:rsidRPr="008E12DE" w:rsidRDefault="000D12F7" w:rsidP="009831C9">
      <w:pPr>
        <w:spacing w:after="0"/>
        <w:ind w:firstLine="709"/>
        <w:contextualSpacing/>
        <w:jc w:val="both"/>
        <w:rPr>
          <w:rFonts w:ascii="Times New Roman" w:hAnsi="Times New Roman"/>
          <w:b/>
          <w:sz w:val="24"/>
          <w:szCs w:val="24"/>
          <w:lang w:val="uk-UA"/>
        </w:rPr>
      </w:pPr>
      <w:r w:rsidRPr="008E12DE">
        <w:rPr>
          <w:rFonts w:ascii="Times New Roman" w:hAnsi="Times New Roman"/>
          <w:b/>
          <w:sz w:val="24"/>
          <w:szCs w:val="24"/>
          <w:lang w:val="uk-UA"/>
        </w:rPr>
        <w:t>Розділ 1: Інструкції для учасників тендеру</w:t>
      </w:r>
    </w:p>
    <w:p w:rsidR="000D12F7" w:rsidRPr="008E12DE" w:rsidRDefault="000D12F7" w:rsidP="008E12DE">
      <w:pPr>
        <w:pStyle w:val="a4"/>
        <w:numPr>
          <w:ilvl w:val="1"/>
          <w:numId w:val="1"/>
        </w:numPr>
        <w:tabs>
          <w:tab w:val="left" w:pos="1134"/>
        </w:tabs>
        <w:spacing w:after="0"/>
        <w:ind w:left="709" w:firstLine="0"/>
        <w:jc w:val="both"/>
        <w:rPr>
          <w:rFonts w:ascii="Times New Roman" w:hAnsi="Times New Roman"/>
          <w:b/>
          <w:sz w:val="24"/>
          <w:szCs w:val="24"/>
          <w:lang w:val="uk-UA"/>
        </w:rPr>
      </w:pPr>
      <w:r w:rsidRPr="008E12DE">
        <w:rPr>
          <w:rFonts w:ascii="Times New Roman" w:hAnsi="Times New Roman"/>
          <w:b/>
          <w:sz w:val="24"/>
          <w:szCs w:val="24"/>
          <w:lang w:val="uk-UA"/>
        </w:rPr>
        <w:t>Вступ</w:t>
      </w:r>
    </w:p>
    <w:p w:rsidR="000D12F7" w:rsidRPr="008E12DE" w:rsidRDefault="007E446A" w:rsidP="009831C9">
      <w:pPr>
        <w:spacing w:after="0"/>
        <w:ind w:firstLine="709"/>
        <w:contextualSpacing/>
        <w:jc w:val="both"/>
        <w:rPr>
          <w:rFonts w:ascii="Times New Roman" w:hAnsi="Times New Roman"/>
          <w:sz w:val="24"/>
          <w:szCs w:val="24"/>
          <w:lang w:val="uk-UA"/>
        </w:rPr>
      </w:pPr>
      <w:r w:rsidRPr="008E12DE">
        <w:rPr>
          <w:rFonts w:ascii="Times New Roman" w:hAnsi="Times New Roman"/>
          <w:sz w:val="24"/>
          <w:szCs w:val="24"/>
          <w:lang w:val="uk-UA"/>
        </w:rPr>
        <w:t>Благодійна організація «Фонд милосердя та здоров’я»</w:t>
      </w:r>
      <w:r w:rsidR="000D12F7" w:rsidRPr="008E12DE">
        <w:rPr>
          <w:rFonts w:ascii="Times New Roman" w:hAnsi="Times New Roman"/>
          <w:sz w:val="24"/>
          <w:szCs w:val="24"/>
          <w:lang w:val="uk-UA"/>
        </w:rPr>
        <w:t>, неприбуткова організація, не платник ПДВ та податку на прибуток, оголошує тендер на розробку</w:t>
      </w:r>
      <w:r w:rsidR="00F92861">
        <w:rPr>
          <w:rFonts w:ascii="Times New Roman" w:hAnsi="Times New Roman"/>
          <w:sz w:val="24"/>
          <w:szCs w:val="24"/>
          <w:lang w:val="uk-UA"/>
        </w:rPr>
        <w:t xml:space="preserve"> дизайну</w:t>
      </w:r>
      <w:r w:rsidR="000D12F7" w:rsidRPr="008E12DE">
        <w:rPr>
          <w:rFonts w:ascii="Times New Roman" w:hAnsi="Times New Roman"/>
          <w:sz w:val="24"/>
          <w:szCs w:val="24"/>
          <w:lang w:val="uk-UA"/>
        </w:rPr>
        <w:t xml:space="preserve"> </w:t>
      </w:r>
      <w:r w:rsidR="008E12DE" w:rsidRPr="008E12DE">
        <w:rPr>
          <w:rFonts w:ascii="Times New Roman" w:hAnsi="Times New Roman"/>
          <w:sz w:val="24"/>
          <w:szCs w:val="24"/>
          <w:lang w:val="uk-UA" w:eastAsia="uk-UA"/>
        </w:rPr>
        <w:t>інформаційної платформи «Шерифи для нових громад».</w:t>
      </w:r>
    </w:p>
    <w:p w:rsidR="000D12F7" w:rsidRPr="008E12DE" w:rsidRDefault="000D12F7" w:rsidP="009831C9">
      <w:pPr>
        <w:spacing w:after="0"/>
        <w:ind w:firstLine="709"/>
        <w:contextualSpacing/>
        <w:jc w:val="both"/>
        <w:rPr>
          <w:rFonts w:ascii="Times New Roman" w:hAnsi="Times New Roman"/>
          <w:sz w:val="24"/>
          <w:szCs w:val="24"/>
          <w:lang w:val="uk-UA"/>
        </w:rPr>
      </w:pPr>
      <w:r w:rsidRPr="008E12DE">
        <w:rPr>
          <w:rFonts w:ascii="Times New Roman" w:hAnsi="Times New Roman"/>
          <w:b/>
          <w:sz w:val="24"/>
          <w:szCs w:val="24"/>
          <w:lang w:val="uk-UA"/>
        </w:rPr>
        <w:t>Мета:</w:t>
      </w:r>
      <w:r w:rsidRPr="008E12DE">
        <w:rPr>
          <w:rFonts w:ascii="Times New Roman" w:hAnsi="Times New Roman"/>
          <w:sz w:val="24"/>
          <w:szCs w:val="24"/>
          <w:lang w:val="uk-UA"/>
        </w:rPr>
        <w:t xml:space="preserve"> </w:t>
      </w:r>
      <w:r w:rsidR="007E446A" w:rsidRPr="008E12DE">
        <w:rPr>
          <w:rFonts w:ascii="Times New Roman" w:hAnsi="Times New Roman"/>
          <w:sz w:val="24"/>
          <w:szCs w:val="24"/>
          <w:lang w:val="uk-UA"/>
        </w:rPr>
        <w:t>Створення інформаційної платформи для збору інформації та обговорення проблем громадської безпеки в малих громадах, сприяння вдосконаленн</w:t>
      </w:r>
      <w:r w:rsidR="007A7CFE">
        <w:rPr>
          <w:rFonts w:ascii="Times New Roman" w:hAnsi="Times New Roman"/>
          <w:sz w:val="24"/>
          <w:szCs w:val="24"/>
          <w:lang w:val="uk-UA"/>
        </w:rPr>
        <w:t>ю</w:t>
      </w:r>
      <w:r w:rsidR="007E446A" w:rsidRPr="008E12DE">
        <w:rPr>
          <w:rFonts w:ascii="Times New Roman" w:hAnsi="Times New Roman"/>
          <w:sz w:val="24"/>
          <w:szCs w:val="24"/>
          <w:lang w:val="uk-UA"/>
        </w:rPr>
        <w:t xml:space="preserve"> </w:t>
      </w:r>
      <w:r w:rsidR="007A7CFE">
        <w:rPr>
          <w:rFonts w:ascii="Times New Roman" w:hAnsi="Times New Roman"/>
          <w:sz w:val="24"/>
          <w:szCs w:val="24"/>
          <w:lang w:val="uk-UA"/>
        </w:rPr>
        <w:t xml:space="preserve">моделей організаційних моделей </w:t>
      </w:r>
      <w:r w:rsidR="007E446A" w:rsidRPr="008E12DE">
        <w:rPr>
          <w:rFonts w:ascii="Times New Roman" w:hAnsi="Times New Roman"/>
          <w:sz w:val="24"/>
          <w:szCs w:val="24"/>
          <w:lang w:val="uk-UA"/>
        </w:rPr>
        <w:t>та впровадженн</w:t>
      </w:r>
      <w:r w:rsidR="007A7CFE">
        <w:rPr>
          <w:rFonts w:ascii="Times New Roman" w:hAnsi="Times New Roman"/>
          <w:sz w:val="24"/>
          <w:szCs w:val="24"/>
          <w:lang w:val="uk-UA"/>
        </w:rPr>
        <w:t>ю</w:t>
      </w:r>
      <w:r w:rsidR="007E446A" w:rsidRPr="008E12DE">
        <w:rPr>
          <w:rFonts w:ascii="Times New Roman" w:hAnsi="Times New Roman"/>
          <w:sz w:val="24"/>
          <w:szCs w:val="24"/>
          <w:lang w:val="uk-UA"/>
        </w:rPr>
        <w:t xml:space="preserve"> інституту «Шериф</w:t>
      </w:r>
      <w:r w:rsidR="007A7CFE">
        <w:rPr>
          <w:rFonts w:ascii="Times New Roman" w:hAnsi="Times New Roman"/>
          <w:sz w:val="24"/>
          <w:szCs w:val="24"/>
          <w:lang w:val="uk-UA"/>
        </w:rPr>
        <w:t>ів</w:t>
      </w:r>
      <w:r w:rsidR="007E446A" w:rsidRPr="008E12DE">
        <w:rPr>
          <w:rFonts w:ascii="Times New Roman" w:hAnsi="Times New Roman"/>
          <w:sz w:val="24"/>
          <w:szCs w:val="24"/>
          <w:lang w:val="uk-UA"/>
        </w:rPr>
        <w:t>»</w:t>
      </w:r>
      <w:r w:rsidR="007A7CFE">
        <w:rPr>
          <w:rFonts w:ascii="Times New Roman" w:hAnsi="Times New Roman"/>
          <w:sz w:val="24"/>
          <w:szCs w:val="24"/>
          <w:lang w:val="uk-UA"/>
        </w:rPr>
        <w:t xml:space="preserve"> в Україні</w:t>
      </w:r>
      <w:r w:rsidR="007E446A" w:rsidRPr="008E12DE">
        <w:rPr>
          <w:rFonts w:ascii="Times New Roman" w:hAnsi="Times New Roman"/>
          <w:sz w:val="24"/>
          <w:szCs w:val="24"/>
          <w:lang w:val="uk-UA"/>
        </w:rPr>
        <w:t>.</w:t>
      </w:r>
    </w:p>
    <w:p w:rsidR="000D12F7" w:rsidRPr="008E12DE" w:rsidRDefault="000D12F7" w:rsidP="009831C9">
      <w:pPr>
        <w:spacing w:after="0"/>
        <w:ind w:firstLine="709"/>
        <w:contextualSpacing/>
        <w:jc w:val="both"/>
        <w:rPr>
          <w:rFonts w:ascii="Times New Roman" w:hAnsi="Times New Roman"/>
          <w:sz w:val="24"/>
          <w:szCs w:val="24"/>
          <w:lang w:val="uk-UA"/>
        </w:rPr>
      </w:pPr>
      <w:r w:rsidRPr="008E12DE">
        <w:rPr>
          <w:rFonts w:ascii="Times New Roman" w:hAnsi="Times New Roman"/>
          <w:b/>
          <w:sz w:val="24"/>
          <w:szCs w:val="24"/>
          <w:lang w:val="uk-UA"/>
        </w:rPr>
        <w:t>Оплата послуг</w:t>
      </w:r>
      <w:r w:rsidRPr="008E12DE">
        <w:rPr>
          <w:rFonts w:ascii="Times New Roman" w:hAnsi="Times New Roman"/>
          <w:sz w:val="24"/>
          <w:szCs w:val="24"/>
          <w:lang w:val="uk-UA"/>
        </w:rPr>
        <w:t xml:space="preserve">: </w:t>
      </w:r>
      <w:r w:rsidR="00122D10">
        <w:rPr>
          <w:rFonts w:ascii="Times New Roman" w:hAnsi="Times New Roman"/>
          <w:sz w:val="24"/>
          <w:szCs w:val="24"/>
          <w:lang w:val="uk-UA"/>
        </w:rPr>
        <w:t xml:space="preserve">договірна. Відповідно </w:t>
      </w:r>
      <w:r w:rsidR="007A7CFE">
        <w:rPr>
          <w:rFonts w:ascii="Times New Roman" w:hAnsi="Times New Roman"/>
          <w:sz w:val="24"/>
          <w:szCs w:val="24"/>
          <w:lang w:val="uk-UA"/>
        </w:rPr>
        <w:t>до розрахунків заявників.</w:t>
      </w:r>
    </w:p>
    <w:p w:rsidR="000D12F7" w:rsidRPr="008E12DE" w:rsidRDefault="000D12F7" w:rsidP="007E446A">
      <w:pPr>
        <w:spacing w:after="0"/>
        <w:ind w:firstLine="567"/>
        <w:contextualSpacing/>
        <w:jc w:val="both"/>
        <w:rPr>
          <w:rFonts w:ascii="Times New Roman" w:hAnsi="Times New Roman"/>
          <w:sz w:val="24"/>
          <w:szCs w:val="24"/>
          <w:lang w:val="uk-UA"/>
        </w:rPr>
      </w:pPr>
      <w:r w:rsidRPr="008E12DE">
        <w:rPr>
          <w:rFonts w:ascii="Times New Roman" w:hAnsi="Times New Roman"/>
          <w:sz w:val="24"/>
          <w:szCs w:val="24"/>
          <w:lang w:val="uk-UA"/>
        </w:rPr>
        <w:t xml:space="preserve">Факт отримання цієї пропозиції не може розглядатись як зобов’язання щодо укладання договору з боку Організації. Учасник несе усі витрати, пов’язані з підготовкою та поданням його пропозицій, а Замовник у будь-якому випадку не є відповідальним за ці витрати незалежно від результату проведення тендеру. </w:t>
      </w:r>
      <w:proofErr w:type="spellStart"/>
      <w:r w:rsidR="007E446A" w:rsidRPr="008E12DE">
        <w:rPr>
          <w:rFonts w:ascii="Times New Roman" w:hAnsi="Times New Roman"/>
          <w:sz w:val="24"/>
          <w:szCs w:val="24"/>
          <w:lang w:val="uk-UA"/>
        </w:rPr>
        <w:t>Бриф</w:t>
      </w:r>
      <w:proofErr w:type="spellEnd"/>
      <w:r w:rsidR="007E446A" w:rsidRPr="008E12DE">
        <w:rPr>
          <w:rFonts w:ascii="Times New Roman" w:hAnsi="Times New Roman"/>
          <w:sz w:val="24"/>
          <w:szCs w:val="24"/>
          <w:lang w:val="uk-UA"/>
        </w:rPr>
        <w:t xml:space="preserve"> на розробку дизайну сайту </w:t>
      </w:r>
      <w:r w:rsidRPr="008E12DE">
        <w:rPr>
          <w:rFonts w:ascii="Times New Roman" w:hAnsi="Times New Roman"/>
          <w:sz w:val="24"/>
          <w:szCs w:val="24"/>
          <w:lang w:val="uk-UA"/>
        </w:rPr>
        <w:t>представлен</w:t>
      </w:r>
      <w:r w:rsidR="007E446A" w:rsidRPr="008E12DE">
        <w:rPr>
          <w:rFonts w:ascii="Times New Roman" w:hAnsi="Times New Roman"/>
          <w:sz w:val="24"/>
          <w:szCs w:val="24"/>
          <w:lang w:val="uk-UA"/>
        </w:rPr>
        <w:t>ий</w:t>
      </w:r>
      <w:r w:rsidRPr="008E12DE">
        <w:rPr>
          <w:rFonts w:ascii="Times New Roman" w:hAnsi="Times New Roman"/>
          <w:sz w:val="24"/>
          <w:szCs w:val="24"/>
          <w:lang w:val="uk-UA"/>
        </w:rPr>
        <w:t xml:space="preserve"> у Розділі 2. </w:t>
      </w:r>
    </w:p>
    <w:p w:rsidR="000D12F7" w:rsidRPr="008E12DE" w:rsidRDefault="000D12F7" w:rsidP="007E446A">
      <w:pPr>
        <w:pStyle w:val="a4"/>
        <w:numPr>
          <w:ilvl w:val="1"/>
          <w:numId w:val="1"/>
        </w:numPr>
        <w:spacing w:after="0"/>
        <w:ind w:left="993" w:hanging="426"/>
        <w:jc w:val="both"/>
        <w:rPr>
          <w:rFonts w:ascii="Times New Roman" w:hAnsi="Times New Roman"/>
          <w:b/>
          <w:sz w:val="24"/>
          <w:szCs w:val="24"/>
          <w:lang w:val="uk-UA"/>
        </w:rPr>
      </w:pPr>
      <w:r w:rsidRPr="008E12DE">
        <w:rPr>
          <w:rFonts w:ascii="Times New Roman" w:hAnsi="Times New Roman"/>
          <w:b/>
          <w:sz w:val="24"/>
          <w:szCs w:val="24"/>
          <w:lang w:val="uk-UA"/>
        </w:rPr>
        <w:t>Кваліфікаційні вимоги</w:t>
      </w:r>
    </w:p>
    <w:p w:rsidR="000D12F7" w:rsidRPr="008E12DE" w:rsidRDefault="000D12F7" w:rsidP="007E446A">
      <w:pPr>
        <w:spacing w:after="0"/>
        <w:ind w:firstLine="567"/>
        <w:contextualSpacing/>
        <w:jc w:val="both"/>
        <w:rPr>
          <w:rFonts w:ascii="Times New Roman" w:hAnsi="Times New Roman"/>
          <w:sz w:val="24"/>
          <w:szCs w:val="24"/>
          <w:lang w:val="uk-UA"/>
        </w:rPr>
      </w:pPr>
      <w:r w:rsidRPr="008E12DE">
        <w:rPr>
          <w:rFonts w:ascii="Times New Roman" w:hAnsi="Times New Roman"/>
          <w:sz w:val="24"/>
          <w:szCs w:val="24"/>
          <w:lang w:val="uk-UA"/>
        </w:rPr>
        <w:t xml:space="preserve">Всі учасники мають обов’язково надати документи, які підтверджують відповідність кваліфікаційним вимогам: </w:t>
      </w:r>
    </w:p>
    <w:p w:rsidR="000D12F7" w:rsidRPr="008E12DE" w:rsidRDefault="000D12F7" w:rsidP="007E446A">
      <w:pPr>
        <w:spacing w:after="0"/>
        <w:ind w:firstLine="567"/>
        <w:contextualSpacing/>
        <w:jc w:val="both"/>
        <w:rPr>
          <w:rFonts w:ascii="Times New Roman" w:hAnsi="Times New Roman"/>
          <w:sz w:val="24"/>
          <w:szCs w:val="24"/>
          <w:lang w:val="uk-UA"/>
        </w:rPr>
      </w:pPr>
      <w:r w:rsidRPr="008E12DE">
        <w:rPr>
          <w:rFonts w:ascii="Times New Roman" w:hAnsi="Times New Roman"/>
          <w:sz w:val="24"/>
          <w:szCs w:val="24"/>
          <w:lang w:val="uk-UA"/>
        </w:rPr>
        <w:t xml:space="preserve">- Копія Свідоцтва про державну реєстрацію юридичної особи або ФОП або Виписки з єдиного державного реєстру юридичних осіб та фізичних осіб-підприємців; </w:t>
      </w:r>
    </w:p>
    <w:p w:rsidR="000D12F7" w:rsidRPr="008E12DE" w:rsidRDefault="000D12F7" w:rsidP="007E446A">
      <w:pPr>
        <w:spacing w:after="0"/>
        <w:ind w:firstLine="567"/>
        <w:contextualSpacing/>
        <w:jc w:val="both"/>
        <w:rPr>
          <w:rFonts w:ascii="Times New Roman" w:hAnsi="Times New Roman"/>
          <w:sz w:val="24"/>
          <w:szCs w:val="24"/>
          <w:lang w:val="uk-UA"/>
        </w:rPr>
      </w:pPr>
      <w:r w:rsidRPr="008E12DE">
        <w:rPr>
          <w:rFonts w:ascii="Times New Roman" w:hAnsi="Times New Roman"/>
          <w:sz w:val="24"/>
          <w:szCs w:val="24"/>
          <w:lang w:val="uk-UA"/>
        </w:rPr>
        <w:t xml:space="preserve">- Копія Свідоцтва платника ПДВ (за умови реєстрації платником ПДВ) або Свідоцтва про сплату єдиного податку або витяги з реєстрів платників ПДВ та платників єдиного податку; </w:t>
      </w:r>
    </w:p>
    <w:p w:rsidR="000D12F7" w:rsidRPr="008E12DE" w:rsidRDefault="000D12F7" w:rsidP="007E446A">
      <w:pPr>
        <w:spacing w:after="0"/>
        <w:ind w:firstLine="567"/>
        <w:contextualSpacing/>
        <w:jc w:val="both"/>
        <w:rPr>
          <w:rFonts w:ascii="Times New Roman" w:hAnsi="Times New Roman"/>
          <w:sz w:val="24"/>
          <w:szCs w:val="24"/>
          <w:lang w:val="uk-UA"/>
        </w:rPr>
      </w:pPr>
      <w:r w:rsidRPr="008E12DE">
        <w:rPr>
          <w:rFonts w:ascii="Times New Roman" w:hAnsi="Times New Roman"/>
          <w:sz w:val="24"/>
          <w:szCs w:val="24"/>
          <w:lang w:val="uk-UA"/>
        </w:rPr>
        <w:t xml:space="preserve">- Рекомендаційні листи (в разі наявності). </w:t>
      </w:r>
    </w:p>
    <w:p w:rsidR="000D12F7" w:rsidRPr="008E12DE" w:rsidRDefault="000D12F7" w:rsidP="007E446A">
      <w:pPr>
        <w:spacing w:after="0"/>
        <w:ind w:firstLine="567"/>
        <w:contextualSpacing/>
        <w:jc w:val="both"/>
        <w:rPr>
          <w:rFonts w:ascii="Times New Roman" w:hAnsi="Times New Roman"/>
          <w:sz w:val="24"/>
          <w:szCs w:val="24"/>
          <w:lang w:val="uk-UA"/>
        </w:rPr>
      </w:pPr>
      <w:r w:rsidRPr="008E12DE">
        <w:rPr>
          <w:rFonts w:ascii="Times New Roman" w:hAnsi="Times New Roman"/>
          <w:sz w:val="24"/>
          <w:szCs w:val="24"/>
          <w:lang w:val="uk-UA"/>
        </w:rPr>
        <w:t>- Портфоліо.</w:t>
      </w:r>
    </w:p>
    <w:p w:rsidR="000D12F7" w:rsidRPr="008E12DE" w:rsidRDefault="000D12F7" w:rsidP="007E446A">
      <w:pPr>
        <w:spacing w:after="0"/>
        <w:ind w:firstLine="567"/>
        <w:contextualSpacing/>
        <w:jc w:val="both"/>
        <w:rPr>
          <w:rFonts w:ascii="Times New Roman" w:hAnsi="Times New Roman"/>
          <w:b/>
          <w:sz w:val="24"/>
          <w:szCs w:val="24"/>
          <w:lang w:val="uk-UA"/>
        </w:rPr>
      </w:pPr>
      <w:r w:rsidRPr="008E12DE">
        <w:rPr>
          <w:rFonts w:ascii="Times New Roman" w:hAnsi="Times New Roman"/>
          <w:b/>
          <w:sz w:val="24"/>
          <w:szCs w:val="24"/>
          <w:lang w:val="uk-UA"/>
        </w:rPr>
        <w:t xml:space="preserve">1.3. Подача тендерних пропозицій </w:t>
      </w:r>
    </w:p>
    <w:p w:rsidR="000D12F7" w:rsidRPr="008E12DE" w:rsidRDefault="000D12F7" w:rsidP="007E446A">
      <w:pPr>
        <w:spacing w:after="0"/>
        <w:ind w:firstLine="567"/>
        <w:contextualSpacing/>
        <w:jc w:val="both"/>
        <w:rPr>
          <w:rFonts w:ascii="Times New Roman" w:hAnsi="Times New Roman"/>
          <w:sz w:val="24"/>
          <w:szCs w:val="24"/>
          <w:lang w:val="uk-UA"/>
        </w:rPr>
      </w:pPr>
      <w:r w:rsidRPr="008E12DE">
        <w:rPr>
          <w:rFonts w:ascii="Times New Roman" w:hAnsi="Times New Roman"/>
          <w:sz w:val="24"/>
          <w:szCs w:val="24"/>
          <w:lang w:val="uk-UA"/>
        </w:rPr>
        <w:t xml:space="preserve">Для участі у тендері просимо надати свою пропозицію в електронному вигляді: </w:t>
      </w:r>
    </w:p>
    <w:p w:rsidR="000D12F7" w:rsidRPr="008E12DE" w:rsidRDefault="000D12F7" w:rsidP="007E446A">
      <w:pPr>
        <w:spacing w:after="0"/>
        <w:ind w:firstLine="567"/>
        <w:contextualSpacing/>
        <w:jc w:val="both"/>
        <w:rPr>
          <w:rFonts w:ascii="Times New Roman" w:hAnsi="Times New Roman"/>
          <w:sz w:val="24"/>
          <w:szCs w:val="24"/>
          <w:lang w:val="uk-UA"/>
        </w:rPr>
      </w:pPr>
      <w:r w:rsidRPr="008E12DE">
        <w:rPr>
          <w:rFonts w:ascii="Times New Roman" w:hAnsi="Times New Roman"/>
          <w:sz w:val="24"/>
          <w:szCs w:val="24"/>
          <w:lang w:val="uk-UA"/>
        </w:rPr>
        <w:t xml:space="preserve">- на електронну пошту: </w:t>
      </w:r>
      <w:hyperlink r:id="rId8" w:history="1">
        <w:r w:rsidR="007E446A" w:rsidRPr="008E12DE">
          <w:rPr>
            <w:rStyle w:val="af6"/>
            <w:rFonts w:ascii="Times New Roman" w:hAnsi="Times New Roman"/>
            <w:sz w:val="24"/>
            <w:szCs w:val="24"/>
            <w:lang w:val="uk-UA"/>
          </w:rPr>
          <w:t>bimbirayte@gmail.com</w:t>
        </w:r>
      </w:hyperlink>
      <w:r w:rsidR="007E446A" w:rsidRPr="008E12DE">
        <w:rPr>
          <w:rStyle w:val="af6"/>
          <w:rFonts w:ascii="Times New Roman" w:hAnsi="Times New Roman"/>
          <w:sz w:val="24"/>
          <w:szCs w:val="24"/>
          <w:lang w:val="uk-UA"/>
        </w:rPr>
        <w:t>.</w:t>
      </w:r>
    </w:p>
    <w:p w:rsidR="000D12F7" w:rsidRPr="008E12DE" w:rsidRDefault="000D12F7" w:rsidP="009831C9">
      <w:pPr>
        <w:spacing w:after="0"/>
        <w:ind w:firstLine="709"/>
        <w:contextualSpacing/>
        <w:jc w:val="both"/>
        <w:rPr>
          <w:rFonts w:ascii="Times New Roman" w:hAnsi="Times New Roman"/>
          <w:sz w:val="24"/>
          <w:szCs w:val="24"/>
          <w:lang w:val="uk-UA"/>
        </w:rPr>
      </w:pPr>
      <w:r w:rsidRPr="008E12DE">
        <w:rPr>
          <w:rFonts w:ascii="Times New Roman" w:hAnsi="Times New Roman"/>
          <w:sz w:val="24"/>
          <w:szCs w:val="24"/>
          <w:lang w:val="uk-UA"/>
        </w:rPr>
        <w:t xml:space="preserve">Кінцевий термін подачі </w:t>
      </w:r>
      <w:r w:rsidRPr="007A7CFE">
        <w:rPr>
          <w:rFonts w:ascii="Times New Roman" w:hAnsi="Times New Roman"/>
          <w:sz w:val="24"/>
          <w:szCs w:val="24"/>
          <w:lang w:val="uk-UA"/>
        </w:rPr>
        <w:t xml:space="preserve">пропозицій: </w:t>
      </w:r>
      <w:r w:rsidR="007A7CFE" w:rsidRPr="007A7CFE">
        <w:rPr>
          <w:rFonts w:ascii="Times New Roman" w:hAnsi="Times New Roman"/>
          <w:sz w:val="24"/>
          <w:szCs w:val="24"/>
          <w:lang w:val="uk-UA"/>
        </w:rPr>
        <w:t>3 травня 2018 р.</w:t>
      </w:r>
    </w:p>
    <w:p w:rsidR="000D12F7" w:rsidRPr="008E12DE" w:rsidRDefault="000D12F7" w:rsidP="009831C9">
      <w:pPr>
        <w:spacing w:after="0"/>
        <w:ind w:firstLine="709"/>
        <w:contextualSpacing/>
        <w:jc w:val="both"/>
        <w:rPr>
          <w:rFonts w:ascii="Times New Roman" w:hAnsi="Times New Roman"/>
          <w:i/>
          <w:sz w:val="24"/>
          <w:szCs w:val="24"/>
          <w:lang w:val="uk-UA"/>
        </w:rPr>
      </w:pPr>
      <w:r w:rsidRPr="008E12DE">
        <w:rPr>
          <w:rFonts w:ascii="Times New Roman" w:hAnsi="Times New Roman"/>
          <w:sz w:val="24"/>
          <w:szCs w:val="24"/>
          <w:lang w:val="uk-UA"/>
        </w:rPr>
        <w:t xml:space="preserve">Усі питання та роз’яснення, які стосуються цього тендеру, необхідно надсилати електронною поштою на </w:t>
      </w:r>
      <w:hyperlink r:id="rId9" w:history="1">
        <w:r w:rsidR="007E446A" w:rsidRPr="008E12DE">
          <w:rPr>
            <w:rStyle w:val="af6"/>
            <w:rFonts w:ascii="Times New Roman" w:hAnsi="Times New Roman"/>
            <w:sz w:val="24"/>
            <w:szCs w:val="24"/>
            <w:lang w:val="uk-UA"/>
          </w:rPr>
          <w:t>bimbirayte@gmail.com</w:t>
        </w:r>
      </w:hyperlink>
      <w:r w:rsidR="007A7CFE">
        <w:rPr>
          <w:rStyle w:val="af6"/>
          <w:rFonts w:ascii="Times New Roman" w:hAnsi="Times New Roman"/>
          <w:sz w:val="24"/>
          <w:szCs w:val="24"/>
          <w:lang w:val="uk-UA"/>
        </w:rPr>
        <w:t xml:space="preserve"> </w:t>
      </w:r>
      <w:r w:rsidRPr="008E12DE">
        <w:rPr>
          <w:rFonts w:ascii="Times New Roman" w:hAnsi="Times New Roman"/>
          <w:i/>
          <w:sz w:val="24"/>
          <w:szCs w:val="24"/>
          <w:lang w:val="uk-UA"/>
        </w:rPr>
        <w:t>;</w:t>
      </w:r>
    </w:p>
    <w:p w:rsidR="000D12F7" w:rsidRPr="008E12DE" w:rsidRDefault="000D12F7" w:rsidP="009831C9">
      <w:pPr>
        <w:spacing w:after="0"/>
        <w:ind w:firstLine="709"/>
        <w:contextualSpacing/>
        <w:jc w:val="both"/>
        <w:rPr>
          <w:rFonts w:ascii="Times New Roman" w:hAnsi="Times New Roman"/>
          <w:sz w:val="24"/>
          <w:szCs w:val="24"/>
          <w:lang w:val="uk-UA"/>
        </w:rPr>
      </w:pPr>
      <w:r w:rsidRPr="008E12DE">
        <w:rPr>
          <w:rFonts w:ascii="Times New Roman" w:hAnsi="Times New Roman"/>
          <w:sz w:val="24"/>
          <w:szCs w:val="24"/>
          <w:lang w:val="uk-UA"/>
        </w:rPr>
        <w:t xml:space="preserve">Для участі у тендері необхідно надати: </w:t>
      </w:r>
    </w:p>
    <w:p w:rsidR="000D12F7" w:rsidRPr="008E12DE" w:rsidRDefault="000D12F7" w:rsidP="00C269F5">
      <w:pPr>
        <w:spacing w:after="0"/>
        <w:ind w:left="714"/>
        <w:contextualSpacing/>
        <w:jc w:val="both"/>
        <w:rPr>
          <w:rFonts w:ascii="Times New Roman" w:hAnsi="Times New Roman"/>
          <w:sz w:val="24"/>
          <w:szCs w:val="24"/>
          <w:lang w:val="uk-UA"/>
        </w:rPr>
      </w:pPr>
      <w:r w:rsidRPr="008E12DE">
        <w:rPr>
          <w:rFonts w:ascii="Times New Roman" w:hAnsi="Times New Roman"/>
          <w:sz w:val="24"/>
          <w:szCs w:val="24"/>
          <w:lang w:val="uk-UA"/>
        </w:rPr>
        <w:t xml:space="preserve">1. Копії документів, які підтверджують відповідність учасника кваліфікаційним вимогам п. 1.2. </w:t>
      </w:r>
    </w:p>
    <w:p w:rsidR="000D12F7" w:rsidRPr="008E12DE" w:rsidRDefault="000D12F7" w:rsidP="00C269F5">
      <w:pPr>
        <w:spacing w:after="0"/>
        <w:ind w:left="714"/>
        <w:contextualSpacing/>
        <w:jc w:val="both"/>
        <w:rPr>
          <w:rFonts w:ascii="Times New Roman" w:hAnsi="Times New Roman"/>
          <w:sz w:val="24"/>
          <w:szCs w:val="24"/>
          <w:lang w:val="uk-UA"/>
        </w:rPr>
      </w:pPr>
      <w:r w:rsidRPr="008E12DE">
        <w:rPr>
          <w:rFonts w:ascii="Times New Roman" w:hAnsi="Times New Roman"/>
          <w:sz w:val="24"/>
          <w:szCs w:val="24"/>
          <w:lang w:val="uk-UA"/>
        </w:rPr>
        <w:t xml:space="preserve">2.  Додаток № 1: Загальні відомості про учасника. </w:t>
      </w:r>
    </w:p>
    <w:p w:rsidR="000D12F7" w:rsidRPr="008E12DE" w:rsidRDefault="000D12F7" w:rsidP="00C269F5">
      <w:pPr>
        <w:spacing w:after="0"/>
        <w:ind w:left="720"/>
        <w:contextualSpacing/>
        <w:jc w:val="both"/>
        <w:rPr>
          <w:rFonts w:ascii="Times New Roman" w:hAnsi="Times New Roman"/>
          <w:sz w:val="24"/>
          <w:szCs w:val="24"/>
          <w:lang w:val="uk-UA"/>
        </w:rPr>
      </w:pPr>
      <w:r w:rsidRPr="008E12DE">
        <w:rPr>
          <w:rFonts w:ascii="Times New Roman" w:hAnsi="Times New Roman"/>
          <w:sz w:val="24"/>
          <w:szCs w:val="24"/>
          <w:lang w:val="uk-UA"/>
        </w:rPr>
        <w:t>3. Технічну пропозицію з описом технічного підходу та методології виконання завдань.</w:t>
      </w:r>
    </w:p>
    <w:p w:rsidR="000D12F7" w:rsidRPr="008E12DE" w:rsidRDefault="000D12F7" w:rsidP="00C269F5">
      <w:pPr>
        <w:numPr>
          <w:ilvl w:val="0"/>
          <w:numId w:val="19"/>
        </w:numPr>
        <w:spacing w:after="0"/>
        <w:contextualSpacing/>
        <w:jc w:val="both"/>
        <w:rPr>
          <w:rFonts w:ascii="Times New Roman" w:hAnsi="Times New Roman"/>
          <w:sz w:val="24"/>
          <w:szCs w:val="24"/>
          <w:lang w:val="uk-UA"/>
        </w:rPr>
      </w:pPr>
      <w:r w:rsidRPr="008E12DE">
        <w:rPr>
          <w:rFonts w:ascii="Times New Roman" w:hAnsi="Times New Roman"/>
          <w:sz w:val="24"/>
          <w:szCs w:val="24"/>
          <w:lang w:val="uk-UA"/>
        </w:rPr>
        <w:t xml:space="preserve">Цінову  пропозицію, яка містить кошторис з розбивкою за видами робіт. </w:t>
      </w:r>
    </w:p>
    <w:p w:rsidR="000D12F7" w:rsidRPr="008E12DE" w:rsidRDefault="000D12F7" w:rsidP="009831C9">
      <w:pPr>
        <w:spacing w:after="0"/>
        <w:ind w:firstLine="709"/>
        <w:contextualSpacing/>
        <w:jc w:val="both"/>
        <w:rPr>
          <w:rFonts w:ascii="Times New Roman" w:hAnsi="Times New Roman"/>
          <w:sz w:val="24"/>
          <w:szCs w:val="24"/>
          <w:lang w:val="uk-UA"/>
        </w:rPr>
      </w:pPr>
      <w:r w:rsidRPr="008E12DE">
        <w:rPr>
          <w:rFonts w:ascii="Times New Roman" w:hAnsi="Times New Roman"/>
          <w:sz w:val="24"/>
          <w:szCs w:val="24"/>
          <w:lang w:val="uk-UA"/>
        </w:rPr>
        <w:lastRenderedPageBreak/>
        <w:t xml:space="preserve">Технічна та цінова пропозиції та всі додатки мають бути завірені підписом уповноваженої особи та печаткою (за наявності). Кожна сторінка тендерної пропозиції повинна містити підпис уповноваженої особи учасника тендеру. Організація має право звернутися до учасників за роз’ясненням змісту їх тендерних пропозицій з метою полегшення їх розгляду та оцінки. </w:t>
      </w:r>
    </w:p>
    <w:p w:rsidR="000D12F7" w:rsidRPr="008E12DE" w:rsidRDefault="000D12F7" w:rsidP="009831C9">
      <w:pPr>
        <w:spacing w:after="0"/>
        <w:ind w:firstLine="709"/>
        <w:contextualSpacing/>
        <w:jc w:val="both"/>
        <w:rPr>
          <w:rFonts w:ascii="Times New Roman" w:hAnsi="Times New Roman"/>
          <w:sz w:val="24"/>
          <w:szCs w:val="24"/>
          <w:lang w:val="uk-UA"/>
        </w:rPr>
      </w:pPr>
      <w:r w:rsidRPr="008E12DE">
        <w:rPr>
          <w:rFonts w:ascii="Times New Roman" w:hAnsi="Times New Roman"/>
          <w:sz w:val="24"/>
          <w:szCs w:val="24"/>
          <w:lang w:val="uk-UA"/>
        </w:rPr>
        <w:t xml:space="preserve">Надіслані у PDF-форматі копії документів мають бути розбірливими та якісними. Відповідальність за достовірність наданої інформації в своїй ціновій пропозиції несе учасник. </w:t>
      </w:r>
    </w:p>
    <w:p w:rsidR="000D12F7" w:rsidRPr="008E12DE" w:rsidRDefault="000D12F7" w:rsidP="009831C9">
      <w:pPr>
        <w:spacing w:after="0"/>
        <w:ind w:firstLine="709"/>
        <w:contextualSpacing/>
        <w:jc w:val="both"/>
        <w:rPr>
          <w:rFonts w:ascii="Times New Roman" w:hAnsi="Times New Roman"/>
          <w:sz w:val="24"/>
          <w:szCs w:val="24"/>
          <w:lang w:val="uk-UA"/>
        </w:rPr>
      </w:pPr>
      <w:r w:rsidRPr="008E12DE">
        <w:rPr>
          <w:rFonts w:ascii="Times New Roman" w:hAnsi="Times New Roman"/>
          <w:sz w:val="24"/>
          <w:szCs w:val="24"/>
          <w:lang w:val="uk-UA"/>
        </w:rPr>
        <w:t xml:space="preserve">У разі, якщо  пропозиція надійшла після закінчення кінцевого терміну подачі  або надана пропозиція не відповідає вимогам тендеру, то така пропозиція не розглядається конкурсною комісією. </w:t>
      </w:r>
    </w:p>
    <w:p w:rsidR="000D12F7" w:rsidRPr="008E12DE" w:rsidRDefault="00C26934" w:rsidP="009831C9">
      <w:pPr>
        <w:pStyle w:val="a4"/>
        <w:numPr>
          <w:ilvl w:val="1"/>
          <w:numId w:val="3"/>
        </w:numPr>
        <w:spacing w:after="0"/>
        <w:ind w:firstLine="709"/>
        <w:jc w:val="both"/>
        <w:rPr>
          <w:rFonts w:ascii="Times New Roman" w:hAnsi="Times New Roman"/>
          <w:b/>
          <w:sz w:val="24"/>
          <w:szCs w:val="24"/>
          <w:lang w:val="uk-UA"/>
        </w:rPr>
      </w:pPr>
      <w:r w:rsidRPr="008E12DE">
        <w:rPr>
          <w:rFonts w:ascii="Times New Roman" w:hAnsi="Times New Roman"/>
          <w:b/>
          <w:sz w:val="24"/>
          <w:szCs w:val="24"/>
          <w:lang w:val="uk-UA"/>
        </w:rPr>
        <w:t xml:space="preserve">. </w:t>
      </w:r>
      <w:r w:rsidR="000D12F7" w:rsidRPr="008E12DE">
        <w:rPr>
          <w:rFonts w:ascii="Times New Roman" w:hAnsi="Times New Roman"/>
          <w:b/>
          <w:sz w:val="24"/>
          <w:szCs w:val="24"/>
          <w:lang w:val="uk-UA"/>
        </w:rPr>
        <w:t>Оцінка тендерних пропозицій учасників (загальна кількість 100 балів)</w:t>
      </w:r>
    </w:p>
    <w:p w:rsidR="000D12F7" w:rsidRPr="008E12DE" w:rsidRDefault="000D12F7" w:rsidP="009831C9">
      <w:pPr>
        <w:spacing w:after="0"/>
        <w:ind w:firstLine="709"/>
        <w:contextualSpacing/>
        <w:jc w:val="both"/>
        <w:rPr>
          <w:rFonts w:ascii="Times New Roman" w:hAnsi="Times New Roman"/>
          <w:sz w:val="24"/>
          <w:szCs w:val="24"/>
          <w:lang w:val="uk-UA"/>
        </w:rPr>
      </w:pPr>
      <w:r w:rsidRPr="008E12DE">
        <w:rPr>
          <w:rFonts w:ascii="Times New Roman" w:hAnsi="Times New Roman"/>
          <w:sz w:val="24"/>
          <w:szCs w:val="24"/>
          <w:lang w:val="uk-UA"/>
        </w:rPr>
        <w:t xml:space="preserve"> Отримані пропозиції на розробку веб-сайту будуть розглянуті та проаналізовані на основі наступних критеріїв оцінки, а саме відповідність вимогам тендеру: </w:t>
      </w:r>
    </w:p>
    <w:p w:rsidR="000D12F7" w:rsidRPr="008E12DE" w:rsidRDefault="000D12F7" w:rsidP="00360126">
      <w:pPr>
        <w:numPr>
          <w:ilvl w:val="0"/>
          <w:numId w:val="20"/>
        </w:numPr>
        <w:spacing w:after="0"/>
        <w:contextualSpacing/>
        <w:jc w:val="both"/>
        <w:rPr>
          <w:rFonts w:ascii="Times New Roman" w:hAnsi="Times New Roman"/>
          <w:sz w:val="24"/>
          <w:szCs w:val="24"/>
          <w:lang w:val="uk-UA"/>
        </w:rPr>
      </w:pPr>
      <w:r w:rsidRPr="008E12DE">
        <w:rPr>
          <w:rFonts w:ascii="Times New Roman" w:hAnsi="Times New Roman"/>
          <w:sz w:val="24"/>
          <w:szCs w:val="24"/>
          <w:lang w:val="uk-UA"/>
        </w:rPr>
        <w:t>Відповідність  технічної пропозиції вимогам технічного завдання розробку веб-сайту</w:t>
      </w:r>
      <w:r w:rsidRPr="008E12DE" w:rsidDel="00C12F2B">
        <w:rPr>
          <w:rFonts w:ascii="Times New Roman" w:hAnsi="Times New Roman"/>
          <w:sz w:val="24"/>
          <w:szCs w:val="24"/>
          <w:lang w:val="uk-UA"/>
        </w:rPr>
        <w:t xml:space="preserve"> </w:t>
      </w:r>
      <w:r w:rsidRPr="008E12DE">
        <w:rPr>
          <w:rFonts w:ascii="Times New Roman" w:hAnsi="Times New Roman"/>
          <w:sz w:val="24"/>
          <w:szCs w:val="24"/>
          <w:lang w:val="uk-UA"/>
        </w:rPr>
        <w:t>(розділ 2</w:t>
      </w:r>
      <w:r w:rsidR="00B53F40">
        <w:rPr>
          <w:rFonts w:ascii="Times New Roman" w:hAnsi="Times New Roman"/>
          <w:sz w:val="24"/>
          <w:szCs w:val="24"/>
          <w:lang w:val="uk-UA"/>
        </w:rPr>
        <w:t xml:space="preserve"> - </w:t>
      </w:r>
      <w:r w:rsidRPr="008E12DE">
        <w:rPr>
          <w:rFonts w:ascii="Times New Roman" w:hAnsi="Times New Roman"/>
          <w:sz w:val="24"/>
          <w:szCs w:val="24"/>
          <w:lang w:val="uk-UA"/>
        </w:rPr>
        <w:t xml:space="preserve">30 балів). </w:t>
      </w:r>
    </w:p>
    <w:p w:rsidR="000D12F7" w:rsidRPr="008E12DE" w:rsidRDefault="000D12F7" w:rsidP="00360126">
      <w:pPr>
        <w:numPr>
          <w:ilvl w:val="0"/>
          <w:numId w:val="20"/>
        </w:numPr>
        <w:spacing w:after="0"/>
        <w:contextualSpacing/>
        <w:jc w:val="both"/>
        <w:rPr>
          <w:rFonts w:ascii="Times New Roman" w:hAnsi="Times New Roman"/>
          <w:sz w:val="24"/>
          <w:szCs w:val="24"/>
          <w:lang w:val="uk-UA"/>
        </w:rPr>
      </w:pPr>
      <w:r w:rsidRPr="008E12DE">
        <w:rPr>
          <w:rFonts w:ascii="Times New Roman" w:hAnsi="Times New Roman"/>
          <w:sz w:val="24"/>
          <w:szCs w:val="24"/>
          <w:lang w:val="uk-UA"/>
        </w:rPr>
        <w:t xml:space="preserve">Портфоліо, яке включає досвід створення авторських систем </w:t>
      </w:r>
      <w:r w:rsidRPr="008E12DE">
        <w:rPr>
          <w:rFonts w:ascii="Times New Roman" w:hAnsi="Times New Roman"/>
          <w:sz w:val="24"/>
          <w:szCs w:val="24"/>
          <w:lang w:val="uk-UA"/>
        </w:rPr>
        <w:br/>
        <w:t xml:space="preserve">керування контентом сайту (20 балів). </w:t>
      </w:r>
    </w:p>
    <w:p w:rsidR="000D12F7" w:rsidRPr="008E12DE" w:rsidRDefault="000D12F7" w:rsidP="00360126">
      <w:pPr>
        <w:numPr>
          <w:ilvl w:val="0"/>
          <w:numId w:val="20"/>
        </w:numPr>
        <w:spacing w:after="0"/>
        <w:contextualSpacing/>
        <w:jc w:val="both"/>
        <w:rPr>
          <w:rFonts w:ascii="Times New Roman" w:hAnsi="Times New Roman"/>
          <w:sz w:val="24"/>
          <w:szCs w:val="24"/>
          <w:lang w:val="uk-UA"/>
        </w:rPr>
      </w:pPr>
      <w:r w:rsidRPr="008E12DE">
        <w:rPr>
          <w:rFonts w:ascii="Times New Roman" w:hAnsi="Times New Roman"/>
          <w:sz w:val="24"/>
          <w:szCs w:val="24"/>
          <w:lang w:val="uk-UA"/>
        </w:rPr>
        <w:t xml:space="preserve">Досвід створення некомерційних сайтів (20 балів). </w:t>
      </w:r>
    </w:p>
    <w:p w:rsidR="000D12F7" w:rsidRPr="008E12DE" w:rsidRDefault="000D12F7" w:rsidP="00360126">
      <w:pPr>
        <w:numPr>
          <w:ilvl w:val="0"/>
          <w:numId w:val="20"/>
        </w:numPr>
        <w:spacing w:after="0"/>
        <w:contextualSpacing/>
        <w:jc w:val="both"/>
        <w:rPr>
          <w:rFonts w:ascii="Times New Roman" w:hAnsi="Times New Roman"/>
          <w:sz w:val="24"/>
          <w:szCs w:val="24"/>
          <w:lang w:val="uk-UA"/>
        </w:rPr>
      </w:pPr>
      <w:r w:rsidRPr="008E12DE">
        <w:rPr>
          <w:rFonts w:ascii="Times New Roman" w:hAnsi="Times New Roman"/>
          <w:sz w:val="24"/>
          <w:szCs w:val="24"/>
          <w:lang w:val="uk-UA"/>
        </w:rPr>
        <w:t xml:space="preserve">Терміни розробки </w:t>
      </w:r>
      <w:r w:rsidR="00B53F40">
        <w:rPr>
          <w:rFonts w:ascii="Times New Roman" w:hAnsi="Times New Roman"/>
          <w:sz w:val="24"/>
          <w:szCs w:val="24"/>
          <w:lang w:val="uk-UA"/>
        </w:rPr>
        <w:t xml:space="preserve">дизайну </w:t>
      </w:r>
      <w:r w:rsidRPr="008E12DE">
        <w:rPr>
          <w:rFonts w:ascii="Times New Roman" w:hAnsi="Times New Roman"/>
          <w:sz w:val="24"/>
          <w:szCs w:val="24"/>
          <w:lang w:val="uk-UA"/>
        </w:rPr>
        <w:t>сайту (10 балів).</w:t>
      </w:r>
    </w:p>
    <w:p w:rsidR="000D12F7" w:rsidRPr="008E12DE" w:rsidRDefault="000D12F7" w:rsidP="00360126">
      <w:pPr>
        <w:numPr>
          <w:ilvl w:val="0"/>
          <w:numId w:val="20"/>
        </w:numPr>
        <w:spacing w:after="0"/>
        <w:contextualSpacing/>
        <w:jc w:val="both"/>
        <w:rPr>
          <w:rFonts w:ascii="Times New Roman" w:hAnsi="Times New Roman"/>
          <w:sz w:val="24"/>
          <w:szCs w:val="24"/>
          <w:lang w:val="uk-UA"/>
        </w:rPr>
      </w:pPr>
      <w:r w:rsidRPr="008E12DE">
        <w:rPr>
          <w:rFonts w:ascii="Times New Roman" w:hAnsi="Times New Roman"/>
          <w:sz w:val="24"/>
          <w:szCs w:val="24"/>
          <w:lang w:val="uk-UA"/>
        </w:rPr>
        <w:t>Ціна (вартість послуг</w:t>
      </w:r>
      <w:r w:rsidR="00B53F40">
        <w:rPr>
          <w:rFonts w:ascii="Times New Roman" w:hAnsi="Times New Roman"/>
          <w:sz w:val="24"/>
          <w:szCs w:val="24"/>
          <w:lang w:val="uk-UA"/>
        </w:rPr>
        <w:t xml:space="preserve"> - </w:t>
      </w:r>
      <w:r w:rsidRPr="008E12DE">
        <w:rPr>
          <w:rFonts w:ascii="Times New Roman" w:hAnsi="Times New Roman"/>
          <w:sz w:val="24"/>
          <w:szCs w:val="24"/>
          <w:lang w:val="uk-UA"/>
        </w:rPr>
        <w:t>20 балів).</w:t>
      </w:r>
    </w:p>
    <w:p w:rsidR="000D12F7" w:rsidRPr="008E12DE" w:rsidRDefault="000D12F7" w:rsidP="009831C9">
      <w:pPr>
        <w:spacing w:after="0"/>
        <w:ind w:firstLine="709"/>
        <w:contextualSpacing/>
        <w:jc w:val="both"/>
        <w:rPr>
          <w:rFonts w:ascii="Times New Roman" w:hAnsi="Times New Roman"/>
          <w:sz w:val="24"/>
          <w:szCs w:val="24"/>
          <w:lang w:val="uk-UA"/>
        </w:rPr>
      </w:pPr>
      <w:r w:rsidRPr="008E12DE">
        <w:rPr>
          <w:rFonts w:ascii="Times New Roman" w:hAnsi="Times New Roman"/>
          <w:sz w:val="24"/>
          <w:szCs w:val="24"/>
          <w:lang w:val="uk-UA"/>
        </w:rPr>
        <w:t xml:space="preserve">Кожну пропозицію буде оцінено та присвоєно бали на основі критеріїв  оцінки. Члени конкурсної комісії оцінюють технічні пропозиції на основі критеріїв відбору, присвоюючи пропозиціям бали з максимально можливих по кожному критерію. </w:t>
      </w:r>
    </w:p>
    <w:p w:rsidR="000D12F7" w:rsidRPr="008E12DE" w:rsidRDefault="000D12F7" w:rsidP="009831C9">
      <w:pPr>
        <w:spacing w:after="0"/>
        <w:ind w:firstLine="709"/>
        <w:contextualSpacing/>
        <w:jc w:val="both"/>
        <w:rPr>
          <w:rFonts w:ascii="Times New Roman" w:eastAsia="Gulim" w:hAnsi="Times New Roman"/>
          <w:sz w:val="24"/>
          <w:szCs w:val="24"/>
          <w:lang w:val="uk-UA"/>
        </w:rPr>
      </w:pPr>
      <w:r w:rsidRPr="008E12DE">
        <w:rPr>
          <w:rFonts w:ascii="Times New Roman" w:eastAsia="Gulim" w:hAnsi="Times New Roman"/>
          <w:sz w:val="24"/>
          <w:szCs w:val="24"/>
          <w:lang w:val="uk-UA"/>
        </w:rPr>
        <w:t xml:space="preserve">Щоб пропозиція вважалася такою, що має технічну відповідність, Заявник має набрати </w:t>
      </w:r>
      <w:r w:rsidRPr="008E12DE">
        <w:rPr>
          <w:rFonts w:ascii="Times New Roman" w:eastAsia="Gulim" w:hAnsi="Times New Roman"/>
          <w:sz w:val="24"/>
          <w:szCs w:val="24"/>
          <w:u w:val="single"/>
          <w:lang w:val="uk-UA"/>
        </w:rPr>
        <w:t>щонайменше 60 балів зі 100.</w:t>
      </w:r>
      <w:r w:rsidRPr="008E12DE">
        <w:rPr>
          <w:rFonts w:ascii="Times New Roman" w:eastAsia="Gulim" w:hAnsi="Times New Roman"/>
          <w:sz w:val="24"/>
          <w:szCs w:val="24"/>
          <w:lang w:val="uk-UA"/>
        </w:rPr>
        <w:t xml:space="preserve">  Пропозиції, що не наберуть мінімальну кількість балів, вважатимуться такими, що не мають технічної відповідності і не будуть розглядатися далі. </w:t>
      </w:r>
    </w:p>
    <w:p w:rsidR="000D12F7" w:rsidRPr="008E12DE" w:rsidRDefault="000D12F7" w:rsidP="009831C9">
      <w:pPr>
        <w:widowControl w:val="0"/>
        <w:autoSpaceDE w:val="0"/>
        <w:autoSpaceDN w:val="0"/>
        <w:adjustRightInd w:val="0"/>
        <w:spacing w:after="0"/>
        <w:ind w:firstLine="709"/>
        <w:contextualSpacing/>
        <w:jc w:val="both"/>
        <w:rPr>
          <w:rFonts w:ascii="Times New Roman" w:hAnsi="Times New Roman"/>
          <w:sz w:val="24"/>
          <w:szCs w:val="24"/>
          <w:lang w:val="uk-UA"/>
        </w:rPr>
      </w:pPr>
      <w:bookmarkStart w:id="1" w:name="_Toc303250089"/>
      <w:r w:rsidRPr="008E12DE">
        <w:rPr>
          <w:rFonts w:ascii="Times New Roman" w:hAnsi="Times New Roman"/>
          <w:sz w:val="24"/>
          <w:szCs w:val="24"/>
          <w:lang w:val="uk-UA"/>
        </w:rPr>
        <w:t xml:space="preserve">Розрахунок кількості балів за критерієм «Ціна» відбувається за формулою: </w:t>
      </w:r>
    </w:p>
    <w:p w:rsidR="000D12F7" w:rsidRPr="008E12DE" w:rsidRDefault="000D12F7" w:rsidP="009831C9">
      <w:pPr>
        <w:spacing w:after="0"/>
        <w:ind w:firstLine="709"/>
        <w:contextualSpacing/>
        <w:jc w:val="both"/>
        <w:rPr>
          <w:rFonts w:ascii="Times New Roman" w:hAnsi="Times New Roman"/>
          <w:sz w:val="24"/>
          <w:szCs w:val="24"/>
          <w:lang w:val="uk-UA"/>
        </w:rPr>
      </w:pPr>
      <w:proofErr w:type="spellStart"/>
      <w:r w:rsidRPr="008E12DE">
        <w:rPr>
          <w:rFonts w:ascii="Times New Roman" w:hAnsi="Times New Roman"/>
          <w:sz w:val="24"/>
          <w:szCs w:val="24"/>
          <w:lang w:val="uk-UA"/>
        </w:rPr>
        <w:t>К</w:t>
      </w:r>
      <w:r w:rsidRPr="008E12DE">
        <w:rPr>
          <w:rFonts w:ascii="Times New Roman" w:hAnsi="Times New Roman"/>
          <w:sz w:val="24"/>
          <w:szCs w:val="24"/>
          <w:vertAlign w:val="subscript"/>
          <w:lang w:val="uk-UA"/>
        </w:rPr>
        <w:t>і</w:t>
      </w:r>
      <w:proofErr w:type="spellEnd"/>
      <w:r w:rsidRPr="008E12DE">
        <w:rPr>
          <w:rFonts w:ascii="Times New Roman" w:hAnsi="Times New Roman"/>
          <w:sz w:val="24"/>
          <w:szCs w:val="24"/>
          <w:lang w:val="uk-UA"/>
        </w:rPr>
        <w:t>=k*[1-(Ц</w:t>
      </w:r>
      <w:r w:rsidRPr="008E12DE">
        <w:rPr>
          <w:rFonts w:ascii="Times New Roman" w:hAnsi="Times New Roman"/>
          <w:sz w:val="24"/>
          <w:szCs w:val="24"/>
          <w:vertAlign w:val="subscript"/>
          <w:lang w:val="uk-UA"/>
        </w:rPr>
        <w:t>і</w:t>
      </w:r>
      <w:r w:rsidRPr="008E12DE">
        <w:rPr>
          <w:rFonts w:ascii="Times New Roman" w:hAnsi="Times New Roman"/>
          <w:sz w:val="24"/>
          <w:szCs w:val="24"/>
          <w:lang w:val="uk-UA"/>
        </w:rPr>
        <w:t xml:space="preserve"> - </w:t>
      </w:r>
      <w:proofErr w:type="spellStart"/>
      <w:r w:rsidRPr="008E12DE">
        <w:rPr>
          <w:rFonts w:ascii="Times New Roman" w:hAnsi="Times New Roman"/>
          <w:sz w:val="24"/>
          <w:szCs w:val="24"/>
          <w:lang w:val="uk-UA"/>
        </w:rPr>
        <w:t>Ц</w:t>
      </w:r>
      <w:r w:rsidRPr="008E12DE">
        <w:rPr>
          <w:rFonts w:ascii="Times New Roman" w:hAnsi="Times New Roman"/>
          <w:sz w:val="24"/>
          <w:szCs w:val="24"/>
          <w:vertAlign w:val="subscript"/>
          <w:lang w:val="uk-UA"/>
        </w:rPr>
        <w:t>min</w:t>
      </w:r>
      <w:proofErr w:type="spellEnd"/>
      <w:r w:rsidRPr="008E12DE">
        <w:rPr>
          <w:rFonts w:ascii="Times New Roman" w:hAnsi="Times New Roman"/>
          <w:sz w:val="24"/>
          <w:szCs w:val="24"/>
          <w:lang w:val="uk-UA"/>
        </w:rPr>
        <w:t>)/</w:t>
      </w:r>
      <w:proofErr w:type="spellStart"/>
      <w:r w:rsidRPr="008E12DE">
        <w:rPr>
          <w:rFonts w:ascii="Times New Roman" w:hAnsi="Times New Roman"/>
          <w:sz w:val="24"/>
          <w:szCs w:val="24"/>
          <w:lang w:val="uk-UA"/>
        </w:rPr>
        <w:t>Ц</w:t>
      </w:r>
      <w:r w:rsidRPr="008E12DE">
        <w:rPr>
          <w:rFonts w:ascii="Times New Roman" w:hAnsi="Times New Roman"/>
          <w:sz w:val="24"/>
          <w:szCs w:val="24"/>
          <w:vertAlign w:val="subscript"/>
          <w:lang w:val="uk-UA"/>
        </w:rPr>
        <w:t>mах</w:t>
      </w:r>
      <w:proofErr w:type="spellEnd"/>
      <w:r w:rsidRPr="008E12DE">
        <w:rPr>
          <w:rFonts w:ascii="Times New Roman" w:hAnsi="Times New Roman"/>
          <w:sz w:val="24"/>
          <w:szCs w:val="24"/>
          <w:lang w:val="uk-UA"/>
        </w:rPr>
        <w:t>], де</w:t>
      </w:r>
    </w:p>
    <w:p w:rsidR="000D12F7" w:rsidRPr="008E12DE" w:rsidRDefault="000D12F7" w:rsidP="009831C9">
      <w:pPr>
        <w:widowControl w:val="0"/>
        <w:autoSpaceDE w:val="0"/>
        <w:autoSpaceDN w:val="0"/>
        <w:adjustRightInd w:val="0"/>
        <w:spacing w:after="0"/>
        <w:ind w:firstLine="709"/>
        <w:contextualSpacing/>
        <w:jc w:val="both"/>
        <w:rPr>
          <w:rFonts w:ascii="Times New Roman" w:hAnsi="Times New Roman"/>
          <w:sz w:val="24"/>
          <w:szCs w:val="24"/>
          <w:lang w:val="uk-UA"/>
        </w:rPr>
      </w:pPr>
      <w:r w:rsidRPr="008E12DE">
        <w:rPr>
          <w:rFonts w:ascii="Times New Roman" w:hAnsi="Times New Roman"/>
          <w:sz w:val="24"/>
          <w:szCs w:val="24"/>
          <w:lang w:val="uk-UA"/>
        </w:rPr>
        <w:t>k – максимальна кількість балів по критерію «Ціна»;</w:t>
      </w:r>
    </w:p>
    <w:p w:rsidR="000D12F7" w:rsidRPr="008E12DE" w:rsidRDefault="000D12F7" w:rsidP="009831C9">
      <w:pPr>
        <w:widowControl w:val="0"/>
        <w:autoSpaceDE w:val="0"/>
        <w:autoSpaceDN w:val="0"/>
        <w:adjustRightInd w:val="0"/>
        <w:spacing w:after="0"/>
        <w:ind w:firstLine="709"/>
        <w:contextualSpacing/>
        <w:jc w:val="both"/>
        <w:rPr>
          <w:rFonts w:ascii="Times New Roman" w:hAnsi="Times New Roman"/>
          <w:sz w:val="24"/>
          <w:szCs w:val="24"/>
          <w:lang w:val="uk-UA"/>
        </w:rPr>
      </w:pPr>
      <w:proofErr w:type="spellStart"/>
      <w:r w:rsidRPr="008E12DE">
        <w:rPr>
          <w:rFonts w:ascii="Times New Roman" w:hAnsi="Times New Roman"/>
          <w:sz w:val="24"/>
          <w:szCs w:val="24"/>
          <w:lang w:val="uk-UA"/>
        </w:rPr>
        <w:t>Ц</w:t>
      </w:r>
      <w:r w:rsidRPr="008E12DE">
        <w:rPr>
          <w:rFonts w:ascii="Times New Roman" w:hAnsi="Times New Roman"/>
          <w:sz w:val="24"/>
          <w:szCs w:val="24"/>
          <w:vertAlign w:val="subscript"/>
          <w:lang w:val="uk-UA"/>
        </w:rPr>
        <w:t>min</w:t>
      </w:r>
      <w:proofErr w:type="spellEnd"/>
      <w:r w:rsidRPr="008E12DE">
        <w:rPr>
          <w:rFonts w:ascii="Times New Roman" w:hAnsi="Times New Roman"/>
          <w:sz w:val="24"/>
          <w:szCs w:val="24"/>
          <w:lang w:val="uk-UA"/>
        </w:rPr>
        <w:t xml:space="preserve">, </w:t>
      </w:r>
      <w:proofErr w:type="spellStart"/>
      <w:r w:rsidRPr="008E12DE">
        <w:rPr>
          <w:rFonts w:ascii="Times New Roman" w:hAnsi="Times New Roman"/>
          <w:sz w:val="24"/>
          <w:szCs w:val="24"/>
          <w:lang w:val="uk-UA"/>
        </w:rPr>
        <w:t>Ц</w:t>
      </w:r>
      <w:r w:rsidRPr="008E12DE">
        <w:rPr>
          <w:rFonts w:ascii="Times New Roman" w:hAnsi="Times New Roman"/>
          <w:sz w:val="24"/>
          <w:szCs w:val="24"/>
          <w:vertAlign w:val="subscript"/>
          <w:lang w:val="uk-UA"/>
        </w:rPr>
        <w:t>mах</w:t>
      </w:r>
      <w:proofErr w:type="spellEnd"/>
      <w:r w:rsidRPr="008E12DE">
        <w:rPr>
          <w:rFonts w:ascii="Times New Roman" w:hAnsi="Times New Roman"/>
          <w:sz w:val="24"/>
          <w:szCs w:val="24"/>
          <w:vertAlign w:val="subscript"/>
          <w:lang w:val="uk-UA"/>
        </w:rPr>
        <w:t xml:space="preserve"> </w:t>
      </w:r>
      <w:r w:rsidRPr="008E12DE">
        <w:rPr>
          <w:rFonts w:ascii="Times New Roman" w:hAnsi="Times New Roman"/>
          <w:sz w:val="24"/>
          <w:szCs w:val="24"/>
          <w:lang w:val="uk-UA"/>
        </w:rPr>
        <w:t xml:space="preserve">– мінімальна та максимальна ціна, запропоновані учасниками конкурсу; </w:t>
      </w:r>
    </w:p>
    <w:p w:rsidR="000D12F7" w:rsidRPr="008E12DE" w:rsidRDefault="000D12F7" w:rsidP="009831C9">
      <w:pPr>
        <w:widowControl w:val="0"/>
        <w:autoSpaceDE w:val="0"/>
        <w:autoSpaceDN w:val="0"/>
        <w:adjustRightInd w:val="0"/>
        <w:spacing w:after="0"/>
        <w:ind w:firstLine="709"/>
        <w:contextualSpacing/>
        <w:jc w:val="both"/>
        <w:rPr>
          <w:rFonts w:ascii="Times New Roman" w:hAnsi="Times New Roman"/>
          <w:sz w:val="24"/>
          <w:szCs w:val="24"/>
          <w:lang w:val="uk-UA"/>
        </w:rPr>
      </w:pPr>
      <w:r w:rsidRPr="008E12DE">
        <w:rPr>
          <w:rFonts w:ascii="Times New Roman" w:hAnsi="Times New Roman"/>
          <w:sz w:val="24"/>
          <w:szCs w:val="24"/>
          <w:lang w:val="uk-UA"/>
        </w:rPr>
        <w:t>Ц</w:t>
      </w:r>
      <w:r w:rsidRPr="008E12DE">
        <w:rPr>
          <w:rFonts w:ascii="Times New Roman" w:hAnsi="Times New Roman"/>
          <w:sz w:val="24"/>
          <w:szCs w:val="24"/>
          <w:vertAlign w:val="subscript"/>
          <w:lang w:val="uk-UA"/>
        </w:rPr>
        <w:t>і</w:t>
      </w:r>
      <w:r w:rsidRPr="008E12DE">
        <w:rPr>
          <w:rFonts w:ascii="Times New Roman" w:hAnsi="Times New Roman"/>
          <w:sz w:val="24"/>
          <w:szCs w:val="24"/>
          <w:lang w:val="uk-UA"/>
        </w:rPr>
        <w:t xml:space="preserve"> –ціна, що запропонована учасником конкурсу, пропозиція якого оцінюється. </w:t>
      </w:r>
    </w:p>
    <w:p w:rsidR="000D12F7" w:rsidRPr="008E12DE" w:rsidRDefault="000D12F7" w:rsidP="009831C9">
      <w:pPr>
        <w:spacing w:after="0"/>
        <w:ind w:firstLine="709"/>
        <w:contextualSpacing/>
        <w:jc w:val="both"/>
        <w:rPr>
          <w:rFonts w:ascii="Times New Roman" w:hAnsi="Times New Roman"/>
          <w:sz w:val="24"/>
          <w:szCs w:val="24"/>
          <w:lang w:val="uk-UA"/>
        </w:rPr>
      </w:pPr>
    </w:p>
    <w:p w:rsidR="000D12F7" w:rsidRPr="008E12DE" w:rsidRDefault="000D12F7" w:rsidP="009831C9">
      <w:pPr>
        <w:spacing w:after="0"/>
        <w:ind w:firstLine="709"/>
        <w:contextualSpacing/>
        <w:jc w:val="both"/>
        <w:rPr>
          <w:rFonts w:ascii="Times New Roman" w:hAnsi="Times New Roman"/>
          <w:sz w:val="24"/>
          <w:szCs w:val="24"/>
          <w:lang w:val="uk-UA"/>
        </w:rPr>
      </w:pPr>
      <w:r w:rsidRPr="008E12DE">
        <w:rPr>
          <w:rFonts w:ascii="Times New Roman" w:hAnsi="Times New Roman"/>
          <w:sz w:val="24"/>
          <w:szCs w:val="24"/>
          <w:lang w:val="uk-UA"/>
        </w:rPr>
        <w:t>Учасник, який отримав найвищий сукупний бал (сума балів за критеріями 1,2, 3, 4, та балів за критерієм «ціна») запрошується до обговорення умов договору.</w:t>
      </w:r>
      <w:bookmarkEnd w:id="1"/>
    </w:p>
    <w:p w:rsidR="000D12F7" w:rsidRPr="008E12DE" w:rsidRDefault="007E446A" w:rsidP="007E446A">
      <w:pPr>
        <w:spacing w:after="0"/>
        <w:ind w:firstLine="709"/>
        <w:contextualSpacing/>
        <w:jc w:val="both"/>
        <w:rPr>
          <w:rFonts w:ascii="Times New Roman" w:hAnsi="Times New Roman"/>
          <w:color w:val="000000"/>
          <w:sz w:val="24"/>
          <w:szCs w:val="24"/>
          <w:highlight w:val="yellow"/>
          <w:lang w:val="uk-UA"/>
        </w:rPr>
      </w:pPr>
      <w:r w:rsidRPr="008E12DE">
        <w:rPr>
          <w:rFonts w:ascii="Times New Roman" w:hAnsi="Times New Roman"/>
          <w:sz w:val="24"/>
          <w:szCs w:val="24"/>
          <w:lang w:val="uk-UA"/>
        </w:rPr>
        <w:t xml:space="preserve">Благодійна організація «Фонд милосердя та здоров’я» </w:t>
      </w:r>
      <w:r w:rsidR="000D12F7" w:rsidRPr="008E12DE">
        <w:rPr>
          <w:rFonts w:ascii="Times New Roman" w:hAnsi="Times New Roman"/>
          <w:color w:val="000000"/>
          <w:sz w:val="24"/>
          <w:szCs w:val="24"/>
          <w:lang w:val="uk-UA"/>
        </w:rPr>
        <w:t xml:space="preserve"> укладе договір з учасником конкурсу, пропозиція якого </w:t>
      </w:r>
      <w:proofErr w:type="spellStart"/>
      <w:r w:rsidR="000D12F7" w:rsidRPr="008E12DE">
        <w:rPr>
          <w:rFonts w:ascii="Times New Roman" w:hAnsi="Times New Roman"/>
          <w:color w:val="000000"/>
          <w:sz w:val="24"/>
          <w:szCs w:val="24"/>
          <w:lang w:val="uk-UA"/>
        </w:rPr>
        <w:t>надасть</w:t>
      </w:r>
      <w:proofErr w:type="spellEnd"/>
      <w:r w:rsidR="000D12F7" w:rsidRPr="008E12DE">
        <w:rPr>
          <w:rFonts w:ascii="Times New Roman" w:hAnsi="Times New Roman"/>
          <w:color w:val="000000"/>
          <w:sz w:val="24"/>
          <w:szCs w:val="24"/>
          <w:lang w:val="uk-UA"/>
        </w:rPr>
        <w:t xml:space="preserve"> найбільшу вигоду/цінність для </w:t>
      </w:r>
      <w:r w:rsidRPr="008E12DE">
        <w:rPr>
          <w:rFonts w:ascii="Times New Roman" w:hAnsi="Times New Roman"/>
          <w:color w:val="000000"/>
          <w:sz w:val="24"/>
          <w:szCs w:val="24"/>
          <w:lang w:val="uk-UA"/>
        </w:rPr>
        <w:t xml:space="preserve">БО </w:t>
      </w:r>
      <w:r w:rsidRPr="008E12DE">
        <w:rPr>
          <w:rFonts w:ascii="Times New Roman" w:hAnsi="Times New Roman"/>
          <w:sz w:val="24"/>
          <w:szCs w:val="24"/>
          <w:lang w:val="uk-UA"/>
        </w:rPr>
        <w:t>«Фонд милосердя та здоров’я»</w:t>
      </w:r>
      <w:r w:rsidR="000D12F7" w:rsidRPr="008E12DE">
        <w:rPr>
          <w:rFonts w:ascii="Times New Roman" w:hAnsi="Times New Roman"/>
          <w:color w:val="000000"/>
          <w:sz w:val="24"/>
          <w:szCs w:val="24"/>
          <w:lang w:val="uk-UA"/>
        </w:rPr>
        <w:t xml:space="preserve">. </w:t>
      </w:r>
      <w:r w:rsidR="00CD1C41">
        <w:rPr>
          <w:rFonts w:ascii="Times New Roman" w:hAnsi="Times New Roman"/>
          <w:color w:val="000000"/>
          <w:sz w:val="24"/>
          <w:szCs w:val="24"/>
          <w:lang w:val="uk-UA"/>
        </w:rPr>
        <w:t>Організація</w:t>
      </w:r>
      <w:r w:rsidR="000D12F7" w:rsidRPr="008E12DE">
        <w:rPr>
          <w:rFonts w:ascii="Times New Roman" w:hAnsi="Times New Roman"/>
          <w:color w:val="000000"/>
          <w:sz w:val="24"/>
          <w:szCs w:val="24"/>
          <w:lang w:val="uk-UA"/>
        </w:rPr>
        <w:t xml:space="preserve"> може укласти договір з учасником конкурсу з вищою вартістю, якщо буде прийняте рішення про те, що вища оцінка технічної пропозиції цього учасника виправдовує додаткову вартість.</w:t>
      </w:r>
    </w:p>
    <w:p w:rsidR="000D12F7" w:rsidRPr="008E12DE" w:rsidRDefault="000D12F7" w:rsidP="009831C9">
      <w:pPr>
        <w:tabs>
          <w:tab w:val="left" w:pos="1554"/>
        </w:tabs>
        <w:spacing w:after="0"/>
        <w:ind w:firstLine="709"/>
        <w:contextualSpacing/>
        <w:jc w:val="both"/>
        <w:rPr>
          <w:rFonts w:ascii="Times New Roman" w:hAnsi="Times New Roman"/>
          <w:sz w:val="24"/>
          <w:szCs w:val="24"/>
          <w:lang w:val="uk-UA"/>
        </w:rPr>
      </w:pPr>
    </w:p>
    <w:p w:rsidR="000D12F7" w:rsidRPr="008E12DE" w:rsidRDefault="000D12F7" w:rsidP="009831C9">
      <w:pPr>
        <w:spacing w:after="0"/>
        <w:ind w:firstLine="709"/>
        <w:contextualSpacing/>
        <w:jc w:val="both"/>
        <w:rPr>
          <w:rFonts w:ascii="Times New Roman" w:hAnsi="Times New Roman"/>
          <w:b/>
          <w:sz w:val="24"/>
          <w:szCs w:val="24"/>
          <w:lang w:val="uk-UA"/>
        </w:rPr>
      </w:pPr>
      <w:r w:rsidRPr="008E12DE">
        <w:rPr>
          <w:rFonts w:ascii="Times New Roman" w:hAnsi="Times New Roman"/>
          <w:b/>
          <w:sz w:val="24"/>
          <w:szCs w:val="24"/>
          <w:lang w:val="uk-UA"/>
        </w:rPr>
        <w:t xml:space="preserve">1.6. Інформування учасників </w:t>
      </w:r>
    </w:p>
    <w:p w:rsidR="000D12F7" w:rsidRPr="008E12DE" w:rsidRDefault="000D12F7" w:rsidP="009831C9">
      <w:pPr>
        <w:spacing w:after="0"/>
        <w:ind w:firstLine="709"/>
        <w:contextualSpacing/>
        <w:jc w:val="both"/>
        <w:rPr>
          <w:rFonts w:ascii="Times New Roman" w:hAnsi="Times New Roman"/>
          <w:sz w:val="24"/>
          <w:szCs w:val="24"/>
          <w:lang w:val="uk-UA"/>
        </w:rPr>
      </w:pPr>
      <w:r w:rsidRPr="008E12DE">
        <w:rPr>
          <w:rFonts w:ascii="Times New Roman" w:hAnsi="Times New Roman"/>
          <w:sz w:val="24"/>
          <w:szCs w:val="24"/>
          <w:lang w:val="uk-UA"/>
        </w:rPr>
        <w:t>Організація акцептує тендерну пропозицію, що визнана найкращою за результатами оцінки, та надсилає всім учасникам повідомлення про результати проведеного тендеру.</w:t>
      </w:r>
    </w:p>
    <w:p w:rsidR="000D12F7" w:rsidRPr="008E12DE" w:rsidRDefault="000D12F7" w:rsidP="009831C9">
      <w:pPr>
        <w:spacing w:after="0"/>
        <w:ind w:firstLine="709"/>
        <w:contextualSpacing/>
        <w:jc w:val="both"/>
        <w:rPr>
          <w:rFonts w:ascii="Times New Roman" w:hAnsi="Times New Roman"/>
          <w:sz w:val="24"/>
          <w:szCs w:val="24"/>
          <w:lang w:val="uk-UA"/>
        </w:rPr>
      </w:pPr>
    </w:p>
    <w:p w:rsidR="000D12F7" w:rsidRPr="008E12DE" w:rsidRDefault="000D12F7" w:rsidP="009831C9">
      <w:pPr>
        <w:spacing w:after="0"/>
        <w:ind w:firstLine="709"/>
        <w:contextualSpacing/>
        <w:jc w:val="both"/>
        <w:rPr>
          <w:rFonts w:ascii="Times New Roman" w:hAnsi="Times New Roman"/>
          <w:b/>
          <w:sz w:val="24"/>
          <w:szCs w:val="24"/>
          <w:lang w:val="uk-UA"/>
        </w:rPr>
      </w:pPr>
      <w:r w:rsidRPr="008E12DE">
        <w:rPr>
          <w:rFonts w:ascii="Times New Roman" w:hAnsi="Times New Roman"/>
          <w:b/>
          <w:sz w:val="24"/>
          <w:szCs w:val="24"/>
          <w:lang w:val="uk-UA"/>
        </w:rPr>
        <w:t xml:space="preserve">Розділ 2: </w:t>
      </w:r>
      <w:proofErr w:type="spellStart"/>
      <w:r w:rsidR="008E12DE">
        <w:rPr>
          <w:rFonts w:ascii="Times New Roman" w:hAnsi="Times New Roman"/>
          <w:b/>
          <w:sz w:val="24"/>
          <w:szCs w:val="24"/>
          <w:lang w:val="uk-UA"/>
        </w:rPr>
        <w:t>Бриф</w:t>
      </w:r>
      <w:proofErr w:type="spellEnd"/>
      <w:r w:rsidRPr="008E12DE">
        <w:rPr>
          <w:rFonts w:ascii="Times New Roman" w:hAnsi="Times New Roman"/>
          <w:b/>
          <w:sz w:val="24"/>
          <w:szCs w:val="24"/>
          <w:lang w:val="uk-UA"/>
        </w:rPr>
        <w:t xml:space="preserve"> </w:t>
      </w:r>
    </w:p>
    <w:p w:rsidR="008E12DE" w:rsidRPr="008E12DE" w:rsidRDefault="008E12DE" w:rsidP="00ED6B3B">
      <w:pPr>
        <w:spacing w:line="240" w:lineRule="auto"/>
        <w:jc w:val="center"/>
        <w:rPr>
          <w:rFonts w:ascii="Times New Roman" w:hAnsi="Times New Roman"/>
          <w:b/>
          <w:sz w:val="24"/>
          <w:szCs w:val="24"/>
          <w:lang w:val="uk-UA"/>
        </w:rPr>
      </w:pPr>
    </w:p>
    <w:p w:rsidR="008E12DE" w:rsidRPr="008E12DE" w:rsidRDefault="008E12DE" w:rsidP="00ED6B3B">
      <w:pPr>
        <w:spacing w:line="240" w:lineRule="auto"/>
        <w:jc w:val="center"/>
        <w:rPr>
          <w:rFonts w:ascii="Times New Roman" w:hAnsi="Times New Roman"/>
          <w:b/>
          <w:sz w:val="24"/>
          <w:szCs w:val="24"/>
          <w:lang w:val="uk-UA"/>
        </w:rPr>
      </w:pPr>
      <w:r w:rsidRPr="008E12DE">
        <w:rPr>
          <w:rFonts w:ascii="Times New Roman" w:hAnsi="Times New Roman"/>
          <w:b/>
          <w:sz w:val="24"/>
          <w:szCs w:val="24"/>
          <w:lang w:val="uk-UA"/>
        </w:rPr>
        <w:lastRenderedPageBreak/>
        <w:t xml:space="preserve">БРИФ НА РОЗРОБКУ ДИЗАЙНУ САЙТУ </w:t>
      </w:r>
    </w:p>
    <w:p w:rsidR="008E12DE" w:rsidRDefault="008E12DE" w:rsidP="008E12DE">
      <w:pPr>
        <w:spacing w:after="200" w:line="276" w:lineRule="auto"/>
        <w:rPr>
          <w:rFonts w:ascii="Times New Roman" w:eastAsia="Arial" w:hAnsi="Times New Roman"/>
          <w:b/>
          <w:lang w:val="uk-UA"/>
        </w:rPr>
      </w:pP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b/>
          <w:lang w:val="uk-UA"/>
        </w:rPr>
        <w:t>1. Способи зв'язку</w:t>
      </w:r>
    </w:p>
    <w:tbl>
      <w:tblPr>
        <w:tblW w:w="9464" w:type="dxa"/>
        <w:tblBorders>
          <w:top w:val="dotted" w:sz="4" w:space="0" w:color="000000"/>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8E12DE" w:rsidRPr="008E12DE" w:rsidTr="0066783C">
        <w:trPr>
          <w:trHeight w:val="480"/>
        </w:trPr>
        <w:tc>
          <w:tcPr>
            <w:tcW w:w="3947" w:type="dxa"/>
            <w:tcBorders>
              <w:top w:val="nil"/>
              <w:bottom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Контактна особа</w:t>
            </w:r>
          </w:p>
        </w:tc>
        <w:tc>
          <w:tcPr>
            <w:tcW w:w="5517" w:type="dxa"/>
            <w:tcBorders>
              <w:top w:val="nil"/>
              <w:bottom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Наталя </w:t>
            </w:r>
            <w:proofErr w:type="spellStart"/>
            <w:r w:rsidRPr="008E12DE">
              <w:rPr>
                <w:rFonts w:ascii="Times New Roman" w:eastAsia="Arial" w:hAnsi="Times New Roman"/>
                <w:lang w:val="uk-UA"/>
              </w:rPr>
              <w:t>Бімбірайте</w:t>
            </w:r>
            <w:proofErr w:type="spellEnd"/>
          </w:p>
        </w:tc>
      </w:tr>
      <w:tr w:rsidR="008E12DE" w:rsidRPr="008E12DE" w:rsidTr="0066783C">
        <w:trPr>
          <w:trHeight w:val="440"/>
        </w:trPr>
        <w:tc>
          <w:tcPr>
            <w:tcW w:w="3947" w:type="dxa"/>
            <w:tcBorders>
              <w:top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Телефон / Skype</w:t>
            </w:r>
            <w:r w:rsidR="003A1728">
              <w:rPr>
                <w:rFonts w:ascii="Times New Roman" w:eastAsia="Arial" w:hAnsi="Times New Roman"/>
                <w:lang w:val="uk-UA"/>
              </w:rPr>
              <w:t xml:space="preserve"> </w:t>
            </w:r>
          </w:p>
        </w:tc>
        <w:tc>
          <w:tcPr>
            <w:tcW w:w="5517" w:type="dxa"/>
            <w:tcBorders>
              <w:top w:val="dotted" w:sz="4" w:space="0" w:color="000000"/>
            </w:tcBorders>
          </w:tcPr>
          <w:p w:rsidR="008E12DE" w:rsidRPr="003A1728" w:rsidRDefault="008E12DE" w:rsidP="008E12DE">
            <w:pPr>
              <w:spacing w:after="0" w:line="240" w:lineRule="auto"/>
              <w:rPr>
                <w:rFonts w:ascii="Times New Roman" w:eastAsia="Arial" w:hAnsi="Times New Roman"/>
                <w:lang w:val="en-US"/>
              </w:rPr>
            </w:pPr>
            <w:r w:rsidRPr="008E12DE">
              <w:rPr>
                <w:rFonts w:ascii="Times New Roman" w:eastAsia="Arial" w:hAnsi="Times New Roman"/>
                <w:lang w:val="uk-UA"/>
              </w:rPr>
              <w:t>+38 (095) 89 26</w:t>
            </w:r>
            <w:r w:rsidR="003A1728">
              <w:rPr>
                <w:rFonts w:ascii="Times New Roman" w:eastAsia="Arial" w:hAnsi="Times New Roman"/>
                <w:lang w:val="uk-UA"/>
              </w:rPr>
              <w:t> </w:t>
            </w:r>
            <w:r w:rsidRPr="008E12DE">
              <w:rPr>
                <w:rFonts w:ascii="Times New Roman" w:eastAsia="Arial" w:hAnsi="Times New Roman"/>
                <w:lang w:val="uk-UA"/>
              </w:rPr>
              <w:t>922</w:t>
            </w:r>
            <w:r w:rsidR="003A1728">
              <w:rPr>
                <w:rFonts w:ascii="Times New Roman" w:eastAsia="Arial" w:hAnsi="Times New Roman"/>
                <w:lang w:val="uk-UA"/>
              </w:rPr>
              <w:t xml:space="preserve">,  </w:t>
            </w:r>
            <w:proofErr w:type="spellStart"/>
            <w:r w:rsidR="003A1728">
              <w:rPr>
                <w:rFonts w:ascii="Times New Roman" w:eastAsia="Arial" w:hAnsi="Times New Roman"/>
                <w:lang w:val="en-US"/>
              </w:rPr>
              <w:t>nataly-danuta</w:t>
            </w:r>
            <w:proofErr w:type="spellEnd"/>
          </w:p>
        </w:tc>
      </w:tr>
      <w:tr w:rsidR="008E12DE" w:rsidRPr="008E12DE" w:rsidTr="0066783C">
        <w:trPr>
          <w:trHeight w:val="460"/>
        </w:trPr>
        <w:tc>
          <w:tcPr>
            <w:tcW w:w="3947" w:type="dxa"/>
          </w:tcPr>
          <w:p w:rsidR="008E12DE" w:rsidRPr="008E12DE" w:rsidRDefault="008E12DE" w:rsidP="008E12DE">
            <w:pPr>
              <w:spacing w:after="0" w:line="240" w:lineRule="auto"/>
              <w:rPr>
                <w:rFonts w:ascii="Times New Roman" w:eastAsia="Arial" w:hAnsi="Times New Roman"/>
                <w:lang w:val="uk-UA"/>
              </w:rPr>
            </w:pPr>
            <w:proofErr w:type="spellStart"/>
            <w:r w:rsidRPr="008E12DE">
              <w:rPr>
                <w:rFonts w:ascii="Times New Roman" w:eastAsia="Arial" w:hAnsi="Times New Roman"/>
                <w:lang w:val="uk-UA"/>
              </w:rPr>
              <w:t>Email</w:t>
            </w:r>
            <w:proofErr w:type="spellEnd"/>
          </w:p>
        </w:tc>
        <w:tc>
          <w:tcPr>
            <w:tcW w:w="5517" w:type="dxa"/>
          </w:tcPr>
          <w:p w:rsidR="008E12DE" w:rsidRPr="003A1728" w:rsidRDefault="003A1728" w:rsidP="008E12DE">
            <w:pPr>
              <w:spacing w:after="0" w:line="240" w:lineRule="auto"/>
              <w:rPr>
                <w:rFonts w:ascii="Times New Roman" w:eastAsia="Arial" w:hAnsi="Times New Roman"/>
                <w:lang w:val="en-US"/>
              </w:rPr>
            </w:pPr>
            <w:hyperlink r:id="rId10" w:history="1">
              <w:r w:rsidRPr="00DD1C6F">
                <w:rPr>
                  <w:rStyle w:val="af6"/>
                  <w:rFonts w:ascii="Times New Roman" w:eastAsia="Arial" w:hAnsi="Times New Roman"/>
                  <w:lang w:val="uk-UA"/>
                </w:rPr>
                <w:t>bimbirayte@gmail.com</w:t>
              </w:r>
            </w:hyperlink>
            <w:r>
              <w:rPr>
                <w:rFonts w:ascii="Times New Roman" w:eastAsia="Arial" w:hAnsi="Times New Roman"/>
                <w:lang w:val="en-US"/>
              </w:rPr>
              <w:t xml:space="preserve"> </w:t>
            </w:r>
          </w:p>
        </w:tc>
      </w:tr>
    </w:tbl>
    <w:p w:rsidR="008E12DE" w:rsidRPr="008E12DE" w:rsidRDefault="008E12DE" w:rsidP="008E12DE">
      <w:pPr>
        <w:spacing w:after="0" w:line="240" w:lineRule="auto"/>
        <w:rPr>
          <w:rFonts w:ascii="Times New Roman" w:eastAsia="Arial" w:hAnsi="Times New Roman"/>
          <w:lang w:val="uk-UA"/>
        </w:rPr>
      </w:pP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b/>
          <w:lang w:val="uk-UA"/>
        </w:rPr>
        <w:t>2. Інформація про компанію</w:t>
      </w:r>
    </w:p>
    <w:tbl>
      <w:tblPr>
        <w:tblW w:w="9465"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60"/>
        <w:gridCol w:w="5505"/>
      </w:tblGrid>
      <w:tr w:rsidR="008E12DE" w:rsidRPr="008E12DE" w:rsidTr="0066783C">
        <w:trPr>
          <w:trHeight w:val="780"/>
        </w:trPr>
        <w:tc>
          <w:tcPr>
            <w:tcW w:w="3960" w:type="dxa"/>
            <w:tcBorders>
              <w:top w:val="nil"/>
              <w:bottom w:val="dotted" w:sz="4" w:space="0" w:color="000000"/>
              <w:right w:val="dotted" w:sz="4" w:space="0" w:color="000000"/>
            </w:tcBorders>
            <w:vAlign w:val="center"/>
          </w:tcPr>
          <w:p w:rsidR="008E12DE" w:rsidRPr="008E12DE" w:rsidRDefault="008E12DE" w:rsidP="008E12DE">
            <w:pPr>
              <w:widowControl w:val="0"/>
              <w:spacing w:after="0" w:line="240" w:lineRule="auto"/>
              <w:ind w:left="34"/>
              <w:rPr>
                <w:rFonts w:ascii="Times New Roman" w:eastAsia="Arial" w:hAnsi="Times New Roman"/>
                <w:lang w:val="uk-UA"/>
              </w:rPr>
            </w:pPr>
            <w:r w:rsidRPr="008E12DE">
              <w:rPr>
                <w:rFonts w:ascii="Times New Roman" w:eastAsia="Arial" w:hAnsi="Times New Roman"/>
                <w:lang w:val="uk-UA"/>
              </w:rPr>
              <w:t>Адреса поточного сайту якщо є</w:t>
            </w:r>
          </w:p>
        </w:tc>
        <w:tc>
          <w:tcPr>
            <w:tcW w:w="5505" w:type="dxa"/>
            <w:tcBorders>
              <w:top w:val="nil"/>
              <w:left w:val="dotted" w:sz="4" w:space="0" w:color="000000"/>
              <w:bottom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Тільки сторінка у Фейсбук</w:t>
            </w:r>
          </w:p>
          <w:p w:rsidR="008E12DE" w:rsidRPr="008E12DE" w:rsidRDefault="00443234" w:rsidP="008E12DE">
            <w:pPr>
              <w:spacing w:after="0" w:line="240" w:lineRule="auto"/>
              <w:rPr>
                <w:rFonts w:ascii="Times New Roman" w:eastAsia="Arial" w:hAnsi="Times New Roman"/>
                <w:lang w:val="uk-UA"/>
              </w:rPr>
            </w:pPr>
            <w:hyperlink r:id="rId11">
              <w:r w:rsidR="008E12DE" w:rsidRPr="008E12DE">
                <w:rPr>
                  <w:rFonts w:ascii="Times New Roman" w:eastAsia="Arial" w:hAnsi="Times New Roman"/>
                  <w:color w:val="0000FF"/>
                  <w:u w:val="single"/>
                  <w:lang w:val="uk-UA"/>
                </w:rPr>
                <w:t>https://www.facebook.com/ukrainiansheriff/</w:t>
              </w:r>
            </w:hyperlink>
            <w:r w:rsidR="008E12DE" w:rsidRPr="008E12DE">
              <w:rPr>
                <w:rFonts w:ascii="Times New Roman" w:eastAsia="Arial" w:hAnsi="Times New Roman"/>
                <w:lang w:val="uk-UA"/>
              </w:rPr>
              <w:t xml:space="preserve"> </w:t>
            </w:r>
          </w:p>
        </w:tc>
      </w:tr>
      <w:tr w:rsidR="008E12DE" w:rsidRPr="008E12DE" w:rsidTr="0066783C">
        <w:trPr>
          <w:trHeight w:val="980"/>
        </w:trPr>
        <w:tc>
          <w:tcPr>
            <w:tcW w:w="3960" w:type="dxa"/>
            <w:tcBorders>
              <w:top w:val="dotted" w:sz="4" w:space="0" w:color="000000"/>
              <w:bottom w:val="dotted" w:sz="4" w:space="0" w:color="000000"/>
              <w:right w:val="dotted" w:sz="4" w:space="0" w:color="000000"/>
            </w:tcBorders>
            <w:vAlign w:val="center"/>
          </w:tcPr>
          <w:p w:rsidR="008E12DE" w:rsidRPr="008E12DE" w:rsidRDefault="008E12DE" w:rsidP="008E12DE">
            <w:pPr>
              <w:spacing w:after="0" w:line="240" w:lineRule="auto"/>
              <w:ind w:left="426" w:hanging="426"/>
              <w:rPr>
                <w:rFonts w:ascii="Times New Roman" w:eastAsia="Arial" w:hAnsi="Times New Roman"/>
                <w:lang w:val="uk-UA"/>
              </w:rPr>
            </w:pPr>
            <w:r w:rsidRPr="008E12DE">
              <w:rPr>
                <w:rFonts w:ascii="Times New Roman" w:eastAsia="Arial" w:hAnsi="Times New Roman"/>
                <w:lang w:val="uk-UA"/>
              </w:rPr>
              <w:t>Назва компанії</w:t>
            </w:r>
          </w:p>
        </w:tc>
        <w:tc>
          <w:tcPr>
            <w:tcW w:w="5505" w:type="dxa"/>
            <w:tcBorders>
              <w:top w:val="dotted" w:sz="4" w:space="0" w:color="000000"/>
              <w:left w:val="dotted" w:sz="4" w:space="0" w:color="000000"/>
              <w:bottom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Шерифи для нових громад</w:t>
            </w:r>
          </w:p>
          <w:p w:rsidR="008E12DE" w:rsidRPr="008E12DE" w:rsidRDefault="003A1728" w:rsidP="008E12DE">
            <w:pPr>
              <w:spacing w:after="0" w:line="240" w:lineRule="auto"/>
              <w:rPr>
                <w:rFonts w:ascii="Times New Roman" w:eastAsia="Arial" w:hAnsi="Times New Roman"/>
                <w:lang w:val="uk-UA"/>
              </w:rPr>
            </w:pPr>
            <w:r>
              <w:rPr>
                <w:rFonts w:ascii="Times New Roman" w:eastAsia="Arial" w:hAnsi="Times New Roman"/>
                <w:lang w:val="uk-UA"/>
              </w:rPr>
              <w:t>БО «Фонд милосердя та здоров’я, проект «</w:t>
            </w:r>
            <w:proofErr w:type="spellStart"/>
            <w:r w:rsidR="008E12DE" w:rsidRPr="008E12DE">
              <w:rPr>
                <w:rFonts w:ascii="Times New Roman" w:eastAsia="Arial" w:hAnsi="Times New Roman"/>
                <w:lang w:val="uk-UA"/>
              </w:rPr>
              <w:t>Ukrainiansheriffs</w:t>
            </w:r>
            <w:proofErr w:type="spellEnd"/>
            <w:r>
              <w:rPr>
                <w:rFonts w:ascii="Times New Roman" w:eastAsia="Arial" w:hAnsi="Times New Roman"/>
                <w:lang w:val="uk-UA"/>
              </w:rPr>
              <w:t>»</w:t>
            </w:r>
          </w:p>
        </w:tc>
      </w:tr>
      <w:tr w:rsidR="008E12DE" w:rsidRPr="008E12DE" w:rsidTr="0066783C">
        <w:trPr>
          <w:trHeight w:val="520"/>
        </w:trPr>
        <w:tc>
          <w:tcPr>
            <w:tcW w:w="3960" w:type="dxa"/>
            <w:tcBorders>
              <w:top w:val="dotted" w:sz="4" w:space="0" w:color="000000"/>
              <w:bottom w:val="dotted" w:sz="4" w:space="0" w:color="000000"/>
              <w:right w:val="dotted" w:sz="4" w:space="0" w:color="000000"/>
            </w:tcBorders>
            <w:vAlign w:val="center"/>
          </w:tcPr>
          <w:p w:rsidR="008E12DE" w:rsidRPr="008E12DE" w:rsidRDefault="008E12DE" w:rsidP="008E12DE">
            <w:pPr>
              <w:spacing w:after="0" w:line="240" w:lineRule="auto"/>
              <w:ind w:left="426" w:hanging="426"/>
              <w:rPr>
                <w:rFonts w:ascii="Times New Roman" w:eastAsia="Arial" w:hAnsi="Times New Roman"/>
                <w:lang w:val="uk-UA"/>
              </w:rPr>
            </w:pPr>
            <w:r w:rsidRPr="008E12DE">
              <w:rPr>
                <w:rFonts w:ascii="Times New Roman" w:eastAsia="Arial" w:hAnsi="Times New Roman"/>
                <w:lang w:val="uk-UA"/>
              </w:rPr>
              <w:t>Позиціонування компанії (сайту)</w:t>
            </w:r>
          </w:p>
        </w:tc>
        <w:tc>
          <w:tcPr>
            <w:tcW w:w="5505" w:type="dxa"/>
            <w:tcBorders>
              <w:top w:val="dotted" w:sz="4" w:space="0" w:color="000000"/>
              <w:left w:val="dotted" w:sz="4" w:space="0" w:color="000000"/>
              <w:bottom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Інформаційна платформа</w:t>
            </w:r>
          </w:p>
        </w:tc>
      </w:tr>
      <w:tr w:rsidR="008E12DE" w:rsidRPr="008E12DE" w:rsidTr="0066783C">
        <w:trPr>
          <w:trHeight w:val="720"/>
        </w:trPr>
        <w:tc>
          <w:tcPr>
            <w:tcW w:w="3960" w:type="dxa"/>
            <w:tcBorders>
              <w:top w:val="dotted" w:sz="4" w:space="0" w:color="000000"/>
              <w:bottom w:val="dotted" w:sz="4" w:space="0" w:color="000000"/>
              <w:right w:val="dotted" w:sz="4" w:space="0" w:color="000000"/>
            </w:tcBorders>
            <w:vAlign w:val="center"/>
          </w:tcPr>
          <w:p w:rsidR="008E12DE" w:rsidRPr="008E12DE" w:rsidRDefault="008E12DE" w:rsidP="008E12DE">
            <w:pPr>
              <w:widowControl w:val="0"/>
              <w:spacing w:after="0" w:line="240" w:lineRule="auto"/>
              <w:rPr>
                <w:rFonts w:ascii="Times New Roman" w:eastAsia="Arial" w:hAnsi="Times New Roman"/>
                <w:lang w:val="uk-UA"/>
              </w:rPr>
            </w:pPr>
            <w:r w:rsidRPr="008E12DE">
              <w:rPr>
                <w:rFonts w:ascii="Times New Roman" w:eastAsia="Arial" w:hAnsi="Times New Roman"/>
                <w:lang w:val="uk-UA"/>
              </w:rPr>
              <w:t>Слоган компанії</w:t>
            </w:r>
          </w:p>
        </w:tc>
        <w:tc>
          <w:tcPr>
            <w:tcW w:w="5505" w:type="dxa"/>
            <w:tcBorders>
              <w:top w:val="dotted" w:sz="4" w:space="0" w:color="000000"/>
              <w:left w:val="dotted" w:sz="4" w:space="0" w:color="000000"/>
              <w:bottom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Шерифи для нових громад </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Кожному селу - по шерифу</w:t>
            </w:r>
          </w:p>
        </w:tc>
      </w:tr>
      <w:tr w:rsidR="008E12DE" w:rsidRPr="00122D10" w:rsidTr="0066783C">
        <w:trPr>
          <w:trHeight w:val="1960"/>
        </w:trPr>
        <w:tc>
          <w:tcPr>
            <w:tcW w:w="3960" w:type="dxa"/>
            <w:tcBorders>
              <w:top w:val="dotted" w:sz="4" w:space="0" w:color="000000"/>
              <w:right w:val="dotted" w:sz="4" w:space="0" w:color="000000"/>
            </w:tcBorders>
            <w:vAlign w:val="center"/>
          </w:tcPr>
          <w:p w:rsidR="008E12DE" w:rsidRPr="008E12DE" w:rsidRDefault="008E12DE" w:rsidP="008E12DE">
            <w:pPr>
              <w:widowControl w:val="0"/>
              <w:spacing w:after="0" w:line="240" w:lineRule="auto"/>
              <w:rPr>
                <w:rFonts w:ascii="Times New Roman" w:eastAsia="Arial" w:hAnsi="Times New Roman"/>
                <w:lang w:val="uk-UA"/>
              </w:rPr>
            </w:pPr>
            <w:r w:rsidRPr="008E12DE">
              <w:rPr>
                <w:rFonts w:ascii="Times New Roman" w:eastAsia="Arial" w:hAnsi="Times New Roman"/>
                <w:lang w:val="uk-UA"/>
              </w:rPr>
              <w:t>Сфера діяльності вашої компанії</w:t>
            </w:r>
          </w:p>
          <w:p w:rsidR="008E12DE" w:rsidRPr="008E12DE" w:rsidRDefault="008E12DE" w:rsidP="008E12DE">
            <w:pPr>
              <w:widowControl w:val="0"/>
              <w:spacing w:after="0" w:line="240" w:lineRule="auto"/>
              <w:ind w:firstLine="459"/>
              <w:rPr>
                <w:rFonts w:ascii="Times New Roman" w:eastAsia="Arial" w:hAnsi="Times New Roman"/>
                <w:lang w:val="uk-UA"/>
              </w:rPr>
            </w:pPr>
          </w:p>
        </w:tc>
        <w:tc>
          <w:tcPr>
            <w:tcW w:w="5505" w:type="dxa"/>
            <w:tcBorders>
              <w:top w:val="dotted" w:sz="4" w:space="0" w:color="000000"/>
              <w:left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Проект «Шерифи для нових громад» покликаний розповісти про успішний досвід малих і середніх громад Херсонської, Харківської та Полтавської області  у самостійному вирішенні проблем із забезпечення безпеки в громаді. Наше завдання активізувати членів малих громад з метою самостійного вирішення проблем громадської безпеки на системному рівні.</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Ми </w:t>
            </w:r>
            <w:r w:rsidR="00C412FB">
              <w:rPr>
                <w:rFonts w:ascii="Times New Roman" w:eastAsia="Arial" w:hAnsi="Times New Roman"/>
                <w:lang w:val="uk-UA"/>
              </w:rPr>
              <w:t>збираємо та аналізуємо</w:t>
            </w:r>
            <w:r w:rsidRPr="008E12DE">
              <w:rPr>
                <w:rFonts w:ascii="Times New Roman" w:eastAsia="Arial" w:hAnsi="Times New Roman"/>
                <w:lang w:val="uk-UA"/>
              </w:rPr>
              <w:t xml:space="preserve"> успіх</w:t>
            </w:r>
            <w:r w:rsidR="00C412FB">
              <w:rPr>
                <w:rFonts w:ascii="Times New Roman" w:eastAsia="Arial" w:hAnsi="Times New Roman"/>
                <w:lang w:val="uk-UA"/>
              </w:rPr>
              <w:t>и</w:t>
            </w:r>
            <w:r w:rsidRPr="008E12DE">
              <w:rPr>
                <w:rFonts w:ascii="Times New Roman" w:eastAsia="Arial" w:hAnsi="Times New Roman"/>
                <w:lang w:val="uk-UA"/>
              </w:rPr>
              <w:t>, помилк</w:t>
            </w:r>
            <w:r w:rsidR="00C412FB">
              <w:rPr>
                <w:rFonts w:ascii="Times New Roman" w:eastAsia="Arial" w:hAnsi="Times New Roman"/>
                <w:lang w:val="uk-UA"/>
              </w:rPr>
              <w:t>и</w:t>
            </w:r>
            <w:r w:rsidRPr="008E12DE">
              <w:rPr>
                <w:rFonts w:ascii="Times New Roman" w:eastAsia="Arial" w:hAnsi="Times New Roman"/>
                <w:lang w:val="uk-UA"/>
              </w:rPr>
              <w:t xml:space="preserve"> і підводн</w:t>
            </w:r>
            <w:r w:rsidR="00C412FB">
              <w:rPr>
                <w:rFonts w:ascii="Times New Roman" w:eastAsia="Arial" w:hAnsi="Times New Roman"/>
                <w:lang w:val="uk-UA"/>
              </w:rPr>
              <w:t>і</w:t>
            </w:r>
            <w:r w:rsidRPr="008E12DE">
              <w:rPr>
                <w:rFonts w:ascii="Times New Roman" w:eastAsia="Arial" w:hAnsi="Times New Roman"/>
                <w:lang w:val="uk-UA"/>
              </w:rPr>
              <w:t xml:space="preserve"> </w:t>
            </w:r>
            <w:proofErr w:type="spellStart"/>
            <w:r w:rsidRPr="008E12DE">
              <w:rPr>
                <w:rFonts w:ascii="Times New Roman" w:eastAsia="Arial" w:hAnsi="Times New Roman"/>
                <w:lang w:val="uk-UA"/>
              </w:rPr>
              <w:t>камені</w:t>
            </w:r>
            <w:proofErr w:type="spellEnd"/>
            <w:r w:rsidRPr="008E12DE">
              <w:rPr>
                <w:rFonts w:ascii="Times New Roman" w:eastAsia="Arial" w:hAnsi="Times New Roman"/>
                <w:lang w:val="uk-UA"/>
              </w:rPr>
              <w:t xml:space="preserve"> реформи поліції - її впливу в малих громадах України. Досліджуємо потреби цільової аудиторії і ефективних каналів комунікації шляхом проведення опитувань представників сільської місцевості, </w:t>
            </w:r>
            <w:r w:rsidR="004B500C">
              <w:rPr>
                <w:rFonts w:ascii="Times New Roman" w:eastAsia="Arial" w:hAnsi="Times New Roman"/>
                <w:lang w:val="uk-UA"/>
              </w:rPr>
              <w:t xml:space="preserve">органів влади та самоуправління, </w:t>
            </w:r>
            <w:r w:rsidRPr="008E12DE">
              <w:rPr>
                <w:rFonts w:ascii="Times New Roman" w:eastAsia="Arial" w:hAnsi="Times New Roman"/>
                <w:lang w:val="uk-UA"/>
              </w:rPr>
              <w:t xml:space="preserve">експертів, дільничних інспекторів поліції: </w:t>
            </w:r>
            <w:r w:rsidR="004B500C">
              <w:rPr>
                <w:rFonts w:ascii="Times New Roman" w:eastAsia="Arial" w:hAnsi="Times New Roman"/>
                <w:lang w:val="uk-UA"/>
              </w:rPr>
              <w:t xml:space="preserve">про те, </w:t>
            </w:r>
            <w:r w:rsidRPr="008E12DE">
              <w:rPr>
                <w:rFonts w:ascii="Times New Roman" w:eastAsia="Arial" w:hAnsi="Times New Roman"/>
                <w:lang w:val="uk-UA"/>
              </w:rPr>
              <w:t>що впливає на безпеку, криміногенну ситуацію, що роблять шерифи в селах і які очікування місцевих жителів? Чого бракує?</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Збираємо кращі практики вирішення проблем безпеки в громадах, розробляємо рекомендації, як уникнути типових помилок. Збираємо пропозиції щодо вирішення проблем </w:t>
            </w:r>
            <w:r w:rsidR="004B500C">
              <w:rPr>
                <w:rFonts w:ascii="Times New Roman" w:eastAsia="Arial" w:hAnsi="Times New Roman"/>
                <w:lang w:val="uk-UA"/>
              </w:rPr>
              <w:t>у</w:t>
            </w:r>
            <w:r w:rsidRPr="008E12DE">
              <w:rPr>
                <w:rFonts w:ascii="Times New Roman" w:eastAsia="Arial" w:hAnsi="Times New Roman"/>
                <w:lang w:val="uk-UA"/>
              </w:rPr>
              <w:t xml:space="preserve"> сфері організації системи безпеки на місцевому рівні і на рівні законодавства України - за участю Громадської спілки «Мережа правового розвитку» (26 Офісів у 16-ти областях України) і Мережі громадських </w:t>
            </w:r>
            <w:proofErr w:type="spellStart"/>
            <w:r w:rsidRPr="008E12DE">
              <w:rPr>
                <w:rFonts w:ascii="Times New Roman" w:eastAsia="Arial" w:hAnsi="Times New Roman"/>
                <w:lang w:val="uk-UA"/>
              </w:rPr>
              <w:t>приймалень</w:t>
            </w:r>
            <w:proofErr w:type="spellEnd"/>
            <w:r w:rsidRPr="008E12DE">
              <w:rPr>
                <w:rFonts w:ascii="Times New Roman" w:eastAsia="Arial" w:hAnsi="Times New Roman"/>
                <w:lang w:val="uk-UA"/>
              </w:rPr>
              <w:t xml:space="preserve"> Української Гельсінської спілки з прав людини (27 НУО).</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Вивчаємо думки населення в соціальних мережах та ЗМІ Херсонської, Харківської, Полтавської областей щодо методів забезпечення безпеки в малих громадах та ефективності впровадження реформи поліції і проекту Державної служби зайнятості «Шериф».</w:t>
            </w:r>
          </w:p>
          <w:p w:rsidR="004B500C"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Досліджуємо роботу шерифів в трьох районах кожної з трьох областей - Херсонської, Харківської, </w:t>
            </w:r>
            <w:r w:rsidRPr="008E12DE">
              <w:rPr>
                <w:rFonts w:ascii="Times New Roman" w:eastAsia="Arial" w:hAnsi="Times New Roman"/>
                <w:lang w:val="uk-UA"/>
              </w:rPr>
              <w:lastRenderedPageBreak/>
              <w:t xml:space="preserve">Полтавської, де реалізується пілотна державна програма «Шериф».  </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Виявляємо типові для села справи, правові проблеми і способи їх вирішення за допомогою шерифів. Записуємо відео-інтерв'ю з шерифами, головами сільрад, а також з місцевими жителями, які зверталися до шерифа або поліції.</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Інформаційна платформа </w:t>
            </w:r>
            <w:r w:rsidRPr="004B500C">
              <w:rPr>
                <w:rFonts w:ascii="Times New Roman" w:eastAsia="Arial" w:hAnsi="Times New Roman"/>
                <w:b/>
                <w:lang w:val="uk-UA"/>
              </w:rPr>
              <w:t>«Шерифи для нових громад»</w:t>
            </w:r>
            <w:r w:rsidRPr="008E12DE">
              <w:rPr>
                <w:rFonts w:ascii="Times New Roman" w:eastAsia="Arial" w:hAnsi="Times New Roman"/>
                <w:lang w:val="uk-UA"/>
              </w:rPr>
              <w:t xml:space="preserve"> створюється для збору інформації та обговорення проблем громадської безпеки в сільській місцевості, просування реформи поліції в Україні, сприяння вдосконалення та впровадження інституту «Шериф</w:t>
            </w:r>
            <w:r w:rsidR="004B500C">
              <w:rPr>
                <w:rFonts w:ascii="Times New Roman" w:eastAsia="Arial" w:hAnsi="Times New Roman"/>
                <w:lang w:val="uk-UA"/>
              </w:rPr>
              <w:t>ів</w:t>
            </w:r>
            <w:r w:rsidRPr="008E12DE">
              <w:rPr>
                <w:rFonts w:ascii="Times New Roman" w:eastAsia="Arial" w:hAnsi="Times New Roman"/>
                <w:lang w:val="uk-UA"/>
              </w:rPr>
              <w:t>»</w:t>
            </w:r>
            <w:r w:rsidR="004B500C">
              <w:rPr>
                <w:rFonts w:ascii="Times New Roman" w:eastAsia="Arial" w:hAnsi="Times New Roman"/>
                <w:lang w:val="uk-UA"/>
              </w:rPr>
              <w:t xml:space="preserve"> в Україні</w:t>
            </w:r>
            <w:r w:rsidRPr="008E12DE">
              <w:rPr>
                <w:rFonts w:ascii="Times New Roman" w:eastAsia="Arial" w:hAnsi="Times New Roman"/>
                <w:lang w:val="uk-UA"/>
              </w:rPr>
              <w:t>. Платформа має об'єднати інформацію, як саме громади можуть забезпечити безпеку, доступну для всіх ОТГ, ОСН, членів малих громад, представників органів влади, працівників поліції, громадських активістів, журналістів та сприяє успішному впровадженню інституту шерифів по всій Україні і посиленню здатності громад до розвитку.</w:t>
            </w:r>
          </w:p>
        </w:tc>
      </w:tr>
      <w:tr w:rsidR="008E12DE" w:rsidRPr="00122D10" w:rsidTr="0066783C">
        <w:trPr>
          <w:trHeight w:val="1840"/>
        </w:trPr>
        <w:tc>
          <w:tcPr>
            <w:tcW w:w="3960" w:type="dxa"/>
            <w:tcBorders>
              <w:top w:val="dotted" w:sz="4" w:space="0" w:color="000000"/>
              <w:right w:val="dotted" w:sz="4" w:space="0" w:color="000000"/>
            </w:tcBorders>
            <w:vAlign w:val="center"/>
          </w:tcPr>
          <w:p w:rsidR="008E12DE" w:rsidRPr="008E12DE" w:rsidRDefault="008E12DE" w:rsidP="008E12DE">
            <w:pPr>
              <w:widowControl w:val="0"/>
              <w:spacing w:after="0" w:line="240" w:lineRule="auto"/>
              <w:rPr>
                <w:rFonts w:ascii="Times New Roman" w:eastAsia="Arial" w:hAnsi="Times New Roman"/>
                <w:lang w:val="uk-UA"/>
              </w:rPr>
            </w:pPr>
            <w:r w:rsidRPr="008E12DE">
              <w:rPr>
                <w:rFonts w:ascii="Times New Roman" w:eastAsia="Arial" w:hAnsi="Times New Roman"/>
                <w:lang w:val="uk-UA"/>
              </w:rPr>
              <w:lastRenderedPageBreak/>
              <w:t>Основні продукти і послуги, що надаються</w:t>
            </w:r>
          </w:p>
        </w:tc>
        <w:tc>
          <w:tcPr>
            <w:tcW w:w="5505" w:type="dxa"/>
            <w:tcBorders>
              <w:top w:val="dotted" w:sz="4" w:space="0" w:color="000000"/>
              <w:left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Підготовка матеріалів із прикладами успішних практик впровадження інституту шерифів в малих і середніх громадах, змін в законодавстві України. </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Зйомка </w:t>
            </w:r>
            <w:proofErr w:type="spellStart"/>
            <w:r w:rsidRPr="008E12DE">
              <w:rPr>
                <w:rFonts w:ascii="Times New Roman" w:eastAsia="Arial" w:hAnsi="Times New Roman"/>
                <w:lang w:val="uk-UA"/>
              </w:rPr>
              <w:t>подієвих</w:t>
            </w:r>
            <w:proofErr w:type="spellEnd"/>
            <w:r w:rsidRPr="008E12DE">
              <w:rPr>
                <w:rFonts w:ascii="Times New Roman" w:eastAsia="Arial" w:hAnsi="Times New Roman"/>
                <w:lang w:val="uk-UA"/>
              </w:rPr>
              <w:t xml:space="preserve"> документальних </w:t>
            </w:r>
            <w:proofErr w:type="spellStart"/>
            <w:r w:rsidRPr="008E12DE">
              <w:rPr>
                <w:rFonts w:ascii="Times New Roman" w:eastAsia="Arial" w:hAnsi="Times New Roman"/>
                <w:lang w:val="uk-UA"/>
              </w:rPr>
              <w:t>відеосюжетів</w:t>
            </w:r>
            <w:proofErr w:type="spellEnd"/>
            <w:r w:rsidRPr="008E12DE">
              <w:rPr>
                <w:rFonts w:ascii="Times New Roman" w:eastAsia="Arial" w:hAnsi="Times New Roman"/>
                <w:lang w:val="uk-UA"/>
              </w:rPr>
              <w:t xml:space="preserve"> із життя шерифів. Серійна фотозйомка роботи шерифів і життя села.</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Створення бази даних шерифів “шерифів” (інспекторів сільрад або ОТГ з охорони правопорядку; представників громадських формувань; добровільних помічників дільничних офіцерів поліції; людей, які виконують громадські роботи за видом інформування щодо запобігання порушень громадського порядку; голів ОТГ або сільрад, де працюють «шерифи»).</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Створення й відпрацювання механізму взаємодії «шерифів» із </w:t>
            </w:r>
            <w:r w:rsidR="00745E9B">
              <w:rPr>
                <w:rFonts w:ascii="Times New Roman" w:eastAsia="Arial" w:hAnsi="Times New Roman"/>
                <w:lang w:val="uk-UA"/>
              </w:rPr>
              <w:t xml:space="preserve">мережевими провайдерами безоплатної правової допомоги та державною </w:t>
            </w:r>
            <w:r w:rsidRPr="008E12DE">
              <w:rPr>
                <w:rFonts w:ascii="Times New Roman" w:eastAsia="Arial" w:hAnsi="Times New Roman"/>
                <w:lang w:val="uk-UA"/>
              </w:rPr>
              <w:t>системою Б</w:t>
            </w:r>
            <w:r w:rsidR="00745E9B">
              <w:rPr>
                <w:rFonts w:ascii="Times New Roman" w:eastAsia="Arial" w:hAnsi="Times New Roman"/>
                <w:lang w:val="uk-UA"/>
              </w:rPr>
              <w:t>В</w:t>
            </w:r>
            <w:r w:rsidRPr="008E12DE">
              <w:rPr>
                <w:rFonts w:ascii="Times New Roman" w:eastAsia="Arial" w:hAnsi="Times New Roman"/>
                <w:lang w:val="uk-UA"/>
              </w:rPr>
              <w:t>ПД.</w:t>
            </w:r>
          </w:p>
        </w:tc>
      </w:tr>
      <w:tr w:rsidR="008E12DE" w:rsidRPr="008E12DE" w:rsidTr="0066783C">
        <w:trPr>
          <w:trHeight w:val="1340"/>
        </w:trPr>
        <w:tc>
          <w:tcPr>
            <w:tcW w:w="3960" w:type="dxa"/>
            <w:tcBorders>
              <w:top w:val="dotted" w:sz="4" w:space="0" w:color="000000"/>
              <w:bottom w:val="dotted" w:sz="4" w:space="0" w:color="000000"/>
              <w:right w:val="dotted" w:sz="4" w:space="0" w:color="000000"/>
            </w:tcBorders>
            <w:vAlign w:val="center"/>
          </w:tcPr>
          <w:p w:rsidR="008E12DE" w:rsidRPr="008E12DE" w:rsidRDefault="008E12DE" w:rsidP="008E12DE">
            <w:pPr>
              <w:widowControl w:val="0"/>
              <w:spacing w:after="0" w:line="240" w:lineRule="auto"/>
              <w:rPr>
                <w:rFonts w:ascii="Times New Roman" w:eastAsia="Arial" w:hAnsi="Times New Roman"/>
                <w:lang w:val="uk-UA"/>
              </w:rPr>
            </w:pPr>
            <w:r w:rsidRPr="008E12DE">
              <w:rPr>
                <w:rFonts w:ascii="Times New Roman" w:eastAsia="Arial" w:hAnsi="Times New Roman"/>
                <w:lang w:val="uk-UA"/>
              </w:rPr>
              <w:t>Переваги вашої компанії</w:t>
            </w:r>
          </w:p>
          <w:p w:rsidR="008E12DE" w:rsidRPr="008E12DE" w:rsidRDefault="008E12DE" w:rsidP="008E12DE">
            <w:pPr>
              <w:widowControl w:val="0"/>
              <w:spacing w:after="0" w:line="240" w:lineRule="auto"/>
              <w:ind w:left="426"/>
              <w:rPr>
                <w:rFonts w:ascii="Times New Roman" w:eastAsia="Arial" w:hAnsi="Times New Roman"/>
                <w:lang w:val="uk-UA"/>
              </w:rPr>
            </w:pPr>
            <w:r w:rsidRPr="008E12DE">
              <w:rPr>
                <w:rFonts w:ascii="Times New Roman" w:eastAsia="Arial" w:hAnsi="Times New Roman"/>
                <w:lang w:val="uk-UA"/>
              </w:rPr>
              <w:t>Що вас відрізняє від конкурентів, у чому ваша унікальність.</w:t>
            </w:r>
          </w:p>
        </w:tc>
        <w:tc>
          <w:tcPr>
            <w:tcW w:w="5505" w:type="dxa"/>
            <w:tcBorders>
              <w:top w:val="dotted" w:sz="4" w:space="0" w:color="000000"/>
              <w:left w:val="dotted" w:sz="4" w:space="0" w:color="000000"/>
              <w:bottom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Проект особливо актуальний в даний час, оскільки зараз в Україні проходить реформа децентралізації влади, створюються об'єднані територіальні громади (ОТГ), які будуть самостійно розпоряджатися своїми бюджетами, вибудовувати своє життя, самі піклуватися про безпеку в громадах. Проект “Шерифи для нових громад” покликаний розповісти про успішний досвід територіальних громад пілотних областей (Херсонської, Харківської, Полтавської) у самостійному вирішенні правових проблем. Унікальний досвід роботи сільських шерифів може стати прикладом для наслідування у громадах інших сіл та містечок.</w:t>
            </w:r>
          </w:p>
        </w:tc>
      </w:tr>
      <w:tr w:rsidR="008E12DE" w:rsidRPr="008E12DE" w:rsidTr="0066783C">
        <w:trPr>
          <w:trHeight w:val="1960"/>
        </w:trPr>
        <w:tc>
          <w:tcPr>
            <w:tcW w:w="3960" w:type="dxa"/>
            <w:tcBorders>
              <w:top w:val="dotted" w:sz="4" w:space="0" w:color="000000"/>
              <w:bottom w:val="nil"/>
              <w:right w:val="dotted" w:sz="4" w:space="0" w:color="000000"/>
            </w:tcBorders>
            <w:vAlign w:val="center"/>
          </w:tcPr>
          <w:p w:rsidR="008E12DE" w:rsidRPr="008E12DE" w:rsidRDefault="008E12DE" w:rsidP="008E12DE">
            <w:pPr>
              <w:widowControl w:val="0"/>
              <w:spacing w:after="0" w:line="240" w:lineRule="auto"/>
              <w:ind w:left="426" w:hanging="426"/>
              <w:rPr>
                <w:rFonts w:ascii="Times New Roman" w:eastAsia="Arial" w:hAnsi="Times New Roman"/>
                <w:lang w:val="uk-UA"/>
              </w:rPr>
            </w:pPr>
            <w:r w:rsidRPr="008E12DE">
              <w:rPr>
                <w:rFonts w:ascii="Times New Roman" w:eastAsia="Arial" w:hAnsi="Times New Roman"/>
                <w:lang w:val="uk-UA"/>
              </w:rPr>
              <w:t>Контактна інформація</w:t>
            </w:r>
          </w:p>
        </w:tc>
        <w:tc>
          <w:tcPr>
            <w:tcW w:w="5505" w:type="dxa"/>
            <w:tcBorders>
              <w:top w:val="dotted" w:sz="4" w:space="0" w:color="000000"/>
              <w:left w:val="dotted" w:sz="4" w:space="0" w:color="000000"/>
              <w:bottom w:val="nil"/>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Проектна команда</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Керівниця проекту - Наталя </w:t>
            </w:r>
            <w:proofErr w:type="spellStart"/>
            <w:r w:rsidRPr="008E12DE">
              <w:rPr>
                <w:rFonts w:ascii="Times New Roman" w:eastAsia="Arial" w:hAnsi="Times New Roman"/>
                <w:lang w:val="uk-UA"/>
              </w:rPr>
              <w:t>Бімбірайте</w:t>
            </w:r>
            <w:proofErr w:type="spellEnd"/>
          </w:p>
          <w:p w:rsidR="008E12DE" w:rsidRPr="008E12DE" w:rsidRDefault="00443234" w:rsidP="008E12DE">
            <w:pPr>
              <w:spacing w:after="0" w:line="240" w:lineRule="auto"/>
              <w:rPr>
                <w:rFonts w:ascii="Times New Roman" w:eastAsia="Arial" w:hAnsi="Times New Roman"/>
                <w:lang w:val="uk-UA"/>
              </w:rPr>
            </w:pPr>
            <w:hyperlink r:id="rId12">
              <w:r w:rsidR="008E12DE" w:rsidRPr="008E12DE">
                <w:rPr>
                  <w:rFonts w:ascii="Times New Roman" w:eastAsia="Arial" w:hAnsi="Times New Roman"/>
                  <w:color w:val="1155CC"/>
                  <w:u w:val="single"/>
                  <w:lang w:val="uk-UA"/>
                </w:rPr>
                <w:t>bimbirayte@gmail.com</w:t>
              </w:r>
            </w:hyperlink>
            <w:r w:rsidR="008E12DE" w:rsidRPr="008E12DE">
              <w:rPr>
                <w:rFonts w:ascii="Times New Roman" w:eastAsia="Arial" w:hAnsi="Times New Roman"/>
                <w:lang w:val="uk-UA"/>
              </w:rPr>
              <w:t xml:space="preserve"> </w:t>
            </w:r>
          </w:p>
          <w:p w:rsidR="008E12DE" w:rsidRPr="008E12DE" w:rsidRDefault="008E12DE" w:rsidP="008E12DE">
            <w:pPr>
              <w:spacing w:after="0" w:line="240" w:lineRule="auto"/>
              <w:rPr>
                <w:rFonts w:ascii="Times New Roman" w:eastAsia="Arial" w:hAnsi="Times New Roman"/>
                <w:lang w:val="uk-UA"/>
              </w:rPr>
            </w:pPr>
            <w:proofErr w:type="spellStart"/>
            <w:r w:rsidRPr="008E12DE">
              <w:rPr>
                <w:rFonts w:ascii="Times New Roman" w:eastAsia="Arial" w:hAnsi="Times New Roman"/>
                <w:lang w:val="uk-UA"/>
              </w:rPr>
              <w:t>Координаторка</w:t>
            </w:r>
            <w:proofErr w:type="spellEnd"/>
            <w:r w:rsidRPr="008E12DE">
              <w:rPr>
                <w:rFonts w:ascii="Times New Roman" w:eastAsia="Arial" w:hAnsi="Times New Roman"/>
                <w:lang w:val="uk-UA"/>
              </w:rPr>
              <w:t xml:space="preserve"> проекту - Ілона </w:t>
            </w:r>
            <w:proofErr w:type="spellStart"/>
            <w:r w:rsidRPr="008E12DE">
              <w:rPr>
                <w:rFonts w:ascii="Times New Roman" w:eastAsia="Arial" w:hAnsi="Times New Roman"/>
                <w:lang w:val="uk-UA"/>
              </w:rPr>
              <w:t>Полесова</w:t>
            </w:r>
            <w:proofErr w:type="spellEnd"/>
          </w:p>
          <w:p w:rsidR="008E12DE" w:rsidRPr="008E12DE" w:rsidRDefault="00443234" w:rsidP="008E12DE">
            <w:pPr>
              <w:spacing w:after="0" w:line="240" w:lineRule="auto"/>
              <w:rPr>
                <w:rFonts w:ascii="Times New Roman" w:eastAsia="Arial" w:hAnsi="Times New Roman"/>
                <w:lang w:val="uk-UA"/>
              </w:rPr>
            </w:pPr>
            <w:hyperlink r:id="rId13">
              <w:r w:rsidR="008E12DE" w:rsidRPr="008E12DE">
                <w:rPr>
                  <w:rFonts w:ascii="Times New Roman" w:eastAsia="Arial" w:hAnsi="Times New Roman"/>
                  <w:color w:val="1155CC"/>
                  <w:u w:val="single"/>
                  <w:lang w:val="uk-UA"/>
                </w:rPr>
                <w:t>ilona.polesova@gmail.com</w:t>
              </w:r>
            </w:hyperlink>
            <w:r w:rsidR="008E12DE" w:rsidRPr="008E12DE">
              <w:rPr>
                <w:rFonts w:ascii="Times New Roman" w:eastAsia="Arial" w:hAnsi="Times New Roman"/>
                <w:lang w:val="uk-UA"/>
              </w:rPr>
              <w:t xml:space="preserve"> </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Юрист</w:t>
            </w:r>
            <w:r w:rsidR="005E4CD4">
              <w:rPr>
                <w:rFonts w:ascii="Times New Roman" w:eastAsia="Arial" w:hAnsi="Times New Roman"/>
                <w:lang w:val="uk-UA"/>
              </w:rPr>
              <w:t>ка</w:t>
            </w:r>
            <w:r w:rsidRPr="008E12DE">
              <w:rPr>
                <w:rFonts w:ascii="Times New Roman" w:eastAsia="Arial" w:hAnsi="Times New Roman"/>
                <w:lang w:val="uk-UA"/>
              </w:rPr>
              <w:t xml:space="preserve"> проекту - Олена </w:t>
            </w:r>
            <w:proofErr w:type="spellStart"/>
            <w:r w:rsidRPr="008E12DE">
              <w:rPr>
                <w:rFonts w:ascii="Times New Roman" w:eastAsia="Arial" w:hAnsi="Times New Roman"/>
                <w:lang w:val="uk-UA"/>
              </w:rPr>
              <w:t>Старюк</w:t>
            </w:r>
            <w:proofErr w:type="spellEnd"/>
            <w:r w:rsidRPr="008E12DE">
              <w:rPr>
                <w:rFonts w:ascii="Times New Roman" w:eastAsia="Arial" w:hAnsi="Times New Roman"/>
                <w:lang w:val="uk-UA"/>
              </w:rPr>
              <w:t xml:space="preserve"> </w:t>
            </w:r>
            <w:r w:rsidR="005E4CD4">
              <w:rPr>
                <w:rFonts w:ascii="Times New Roman" w:eastAsia="Arial" w:hAnsi="Times New Roman"/>
                <w:lang w:val="uk-UA"/>
              </w:rPr>
              <w:t xml:space="preserve"> </w:t>
            </w:r>
          </w:p>
          <w:p w:rsidR="008E12DE" w:rsidRPr="008E12DE" w:rsidRDefault="00443234" w:rsidP="008E12DE">
            <w:pPr>
              <w:spacing w:after="0" w:line="240" w:lineRule="auto"/>
              <w:rPr>
                <w:rFonts w:ascii="Times New Roman" w:eastAsia="Arial" w:hAnsi="Times New Roman"/>
                <w:lang w:val="uk-UA"/>
              </w:rPr>
            </w:pPr>
            <w:hyperlink r:id="rId14">
              <w:r w:rsidR="008E12DE" w:rsidRPr="008E12DE">
                <w:rPr>
                  <w:rFonts w:ascii="Times New Roman" w:eastAsia="Arial" w:hAnsi="Times New Roman"/>
                  <w:color w:val="1155CC"/>
                  <w:u w:val="single"/>
                  <w:lang w:val="uk-UA"/>
                </w:rPr>
                <w:t>elenastaruk@ukr.net</w:t>
              </w:r>
            </w:hyperlink>
            <w:r w:rsidR="008E12DE" w:rsidRPr="008E12DE">
              <w:rPr>
                <w:rFonts w:ascii="Times New Roman" w:eastAsia="Arial" w:hAnsi="Times New Roman"/>
                <w:lang w:val="uk-UA"/>
              </w:rPr>
              <w:t xml:space="preserve">  </w:t>
            </w:r>
            <w:r w:rsidR="005E4CD4">
              <w:rPr>
                <w:rFonts w:ascii="Times New Roman" w:eastAsia="Arial" w:hAnsi="Times New Roman"/>
                <w:lang w:val="uk-UA"/>
              </w:rPr>
              <w:t xml:space="preserve"> </w:t>
            </w:r>
            <w:r w:rsidR="008E12DE" w:rsidRPr="008E12DE">
              <w:rPr>
                <w:rFonts w:ascii="Times New Roman" w:eastAsia="Arial" w:hAnsi="Times New Roman"/>
                <w:lang w:val="uk-UA"/>
              </w:rPr>
              <w:t xml:space="preserve"> </w:t>
            </w:r>
          </w:p>
          <w:p w:rsidR="008E12DE" w:rsidRPr="008E12DE" w:rsidRDefault="008E12DE" w:rsidP="008E12DE">
            <w:pPr>
              <w:spacing w:after="0" w:line="240" w:lineRule="auto"/>
              <w:rPr>
                <w:rFonts w:ascii="Times New Roman" w:eastAsia="Arial" w:hAnsi="Times New Roman"/>
                <w:lang w:val="uk-UA"/>
              </w:rPr>
            </w:pPr>
            <w:proofErr w:type="spellStart"/>
            <w:r w:rsidRPr="008E12DE">
              <w:rPr>
                <w:rFonts w:ascii="Times New Roman" w:eastAsia="Arial" w:hAnsi="Times New Roman"/>
                <w:lang w:val="uk-UA"/>
              </w:rPr>
              <w:t>Координаторка</w:t>
            </w:r>
            <w:proofErr w:type="spellEnd"/>
            <w:r w:rsidRPr="008E12DE">
              <w:rPr>
                <w:rFonts w:ascii="Times New Roman" w:eastAsia="Arial" w:hAnsi="Times New Roman"/>
                <w:lang w:val="uk-UA"/>
              </w:rPr>
              <w:t xml:space="preserve"> у Полтавській області - Людмила Чванько</w:t>
            </w:r>
          </w:p>
          <w:p w:rsidR="008E12DE" w:rsidRPr="008E12DE" w:rsidRDefault="00443234" w:rsidP="008E12DE">
            <w:pPr>
              <w:spacing w:after="0" w:line="240" w:lineRule="auto"/>
              <w:rPr>
                <w:rFonts w:ascii="Times New Roman" w:eastAsia="Arial" w:hAnsi="Times New Roman"/>
                <w:lang w:val="uk-UA"/>
              </w:rPr>
            </w:pPr>
            <w:hyperlink r:id="rId15">
              <w:r w:rsidR="008E12DE" w:rsidRPr="008E12DE">
                <w:rPr>
                  <w:rFonts w:ascii="Times New Roman" w:eastAsia="Arial" w:hAnsi="Times New Roman"/>
                  <w:color w:val="1155CC"/>
                  <w:u w:val="single"/>
                  <w:lang w:val="uk-UA"/>
                </w:rPr>
                <w:t>lchvanko@gmail.com</w:t>
              </w:r>
            </w:hyperlink>
            <w:r w:rsidR="008E12DE" w:rsidRPr="008E12DE">
              <w:rPr>
                <w:rFonts w:ascii="Times New Roman" w:eastAsia="Arial" w:hAnsi="Times New Roman"/>
                <w:lang w:val="uk-UA"/>
              </w:rPr>
              <w:t xml:space="preserve"> </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Координатор у Харківській області - Юрій Чумак</w:t>
            </w:r>
          </w:p>
          <w:p w:rsidR="008E12DE" w:rsidRPr="008E12DE" w:rsidRDefault="00443234" w:rsidP="008E12DE">
            <w:pPr>
              <w:spacing w:after="0" w:line="240" w:lineRule="auto"/>
              <w:rPr>
                <w:rFonts w:ascii="Times New Roman" w:eastAsia="Arial" w:hAnsi="Times New Roman"/>
                <w:lang w:val="uk-UA"/>
              </w:rPr>
            </w:pPr>
            <w:hyperlink r:id="rId16">
              <w:r w:rsidR="008E12DE" w:rsidRPr="008E12DE">
                <w:rPr>
                  <w:rFonts w:ascii="Times New Roman" w:eastAsia="Arial" w:hAnsi="Times New Roman"/>
                  <w:color w:val="0000FF"/>
                  <w:u w:val="single"/>
                  <w:lang w:val="uk-UA"/>
                </w:rPr>
                <w:t>ombkharkiv@gmail.com</w:t>
              </w:r>
            </w:hyperlink>
          </w:p>
          <w:p w:rsidR="008E12DE" w:rsidRPr="008E12DE" w:rsidRDefault="008E12DE" w:rsidP="008E12DE">
            <w:pPr>
              <w:spacing w:after="0" w:line="240" w:lineRule="auto"/>
              <w:rPr>
                <w:rFonts w:ascii="Times New Roman" w:eastAsia="Arial" w:hAnsi="Times New Roman"/>
                <w:lang w:val="uk-UA"/>
              </w:rPr>
            </w:pPr>
            <w:proofErr w:type="spellStart"/>
            <w:r w:rsidRPr="008E12DE">
              <w:rPr>
                <w:rFonts w:ascii="Times New Roman" w:eastAsia="Arial" w:hAnsi="Times New Roman"/>
                <w:lang w:val="uk-UA"/>
              </w:rPr>
              <w:t>Iт</w:t>
            </w:r>
            <w:proofErr w:type="spellEnd"/>
            <w:r w:rsidRPr="008E12DE">
              <w:rPr>
                <w:rFonts w:ascii="Times New Roman" w:eastAsia="Arial" w:hAnsi="Times New Roman"/>
                <w:lang w:val="uk-UA"/>
              </w:rPr>
              <w:t>-спеціаліст -  Дмитро Жуков</w:t>
            </w:r>
          </w:p>
          <w:p w:rsidR="008E12DE" w:rsidRPr="008E12DE" w:rsidRDefault="00443234" w:rsidP="008E12DE">
            <w:pPr>
              <w:spacing w:after="0" w:line="240" w:lineRule="auto"/>
              <w:rPr>
                <w:rFonts w:ascii="Times New Roman" w:eastAsia="Arial" w:hAnsi="Times New Roman"/>
                <w:lang w:val="uk-UA"/>
              </w:rPr>
            </w:pPr>
            <w:hyperlink r:id="rId17">
              <w:r w:rsidR="008E12DE" w:rsidRPr="008E12DE">
                <w:rPr>
                  <w:rFonts w:ascii="Times New Roman" w:eastAsia="Arial" w:hAnsi="Times New Roman"/>
                  <w:color w:val="1155CC"/>
                  <w:highlight w:val="white"/>
                  <w:u w:val="single"/>
                  <w:lang w:val="uk-UA"/>
                </w:rPr>
                <w:t>pravolegal@gmail.com</w:t>
              </w:r>
            </w:hyperlink>
            <w:r w:rsidR="008E12DE" w:rsidRPr="008E12DE">
              <w:rPr>
                <w:rFonts w:ascii="Times New Roman" w:eastAsia="Arial" w:hAnsi="Times New Roman"/>
                <w:color w:val="222222"/>
                <w:highlight w:val="white"/>
                <w:lang w:val="uk-UA"/>
              </w:rPr>
              <w:t xml:space="preserve"> </w:t>
            </w:r>
          </w:p>
        </w:tc>
      </w:tr>
    </w:tbl>
    <w:p w:rsidR="008E12DE" w:rsidRPr="008E12DE" w:rsidRDefault="008E12DE" w:rsidP="008E12DE">
      <w:pPr>
        <w:spacing w:after="0" w:line="240" w:lineRule="auto"/>
        <w:rPr>
          <w:rFonts w:ascii="Times New Roman" w:eastAsia="Arial" w:hAnsi="Times New Roman"/>
          <w:lang w:val="uk-UA"/>
        </w:rPr>
      </w:pP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b/>
          <w:lang w:val="uk-UA"/>
        </w:rPr>
        <w:t>3. Цільова аудиторія</w:t>
      </w:r>
    </w:p>
    <w:tbl>
      <w:tblPr>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8E12DE" w:rsidRPr="008E12DE" w:rsidTr="0066783C">
        <w:trPr>
          <w:trHeight w:val="360"/>
        </w:trPr>
        <w:tc>
          <w:tcPr>
            <w:tcW w:w="3947" w:type="dxa"/>
            <w:tcBorders>
              <w:top w:val="nil"/>
              <w:bottom w:val="dotted" w:sz="4" w:space="0" w:color="000000"/>
              <w:right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Вік</w:t>
            </w:r>
          </w:p>
        </w:tc>
        <w:tc>
          <w:tcPr>
            <w:tcW w:w="5517" w:type="dxa"/>
            <w:tcBorders>
              <w:top w:val="nil"/>
              <w:left w:val="dotted" w:sz="4" w:space="0" w:color="000000"/>
              <w:bottom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Необмежений</w:t>
            </w:r>
          </w:p>
        </w:tc>
      </w:tr>
      <w:tr w:rsidR="008E12DE" w:rsidRPr="008E12DE" w:rsidTr="0066783C">
        <w:trPr>
          <w:trHeight w:val="520"/>
        </w:trPr>
        <w:tc>
          <w:tcPr>
            <w:tcW w:w="3947" w:type="dxa"/>
            <w:tcBorders>
              <w:top w:val="nil"/>
              <w:bottom w:val="dotted" w:sz="4" w:space="0" w:color="000000"/>
              <w:right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Стать</w:t>
            </w:r>
          </w:p>
        </w:tc>
        <w:tc>
          <w:tcPr>
            <w:tcW w:w="5517" w:type="dxa"/>
            <w:tcBorders>
              <w:top w:val="nil"/>
              <w:left w:val="dotted" w:sz="4" w:space="0" w:color="000000"/>
              <w:bottom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Чоловіки, жінки.</w:t>
            </w:r>
          </w:p>
        </w:tc>
      </w:tr>
      <w:tr w:rsidR="008E12DE" w:rsidRPr="00122D10" w:rsidTr="0066783C">
        <w:trPr>
          <w:trHeight w:val="140"/>
        </w:trPr>
        <w:tc>
          <w:tcPr>
            <w:tcW w:w="3947" w:type="dxa"/>
            <w:tcBorders>
              <w:top w:val="dotted" w:sz="4" w:space="0" w:color="000000"/>
              <w:bottom w:val="dotted" w:sz="4" w:space="0" w:color="000000"/>
              <w:right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Рід занять</w:t>
            </w:r>
          </w:p>
        </w:tc>
        <w:tc>
          <w:tcPr>
            <w:tcW w:w="5517" w:type="dxa"/>
            <w:tcBorders>
              <w:top w:val="dotted" w:sz="4" w:space="0" w:color="000000"/>
              <w:left w:val="dotted" w:sz="4" w:space="0" w:color="000000"/>
              <w:bottom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Голови ОТГ, сільські голови, старости органів самоорганізації населення, шерифи, працівники поліції, дільничні інспектори поліції, працівники державних органів та місцевих органів влади, </w:t>
            </w:r>
            <w:r w:rsidR="00544FA5">
              <w:rPr>
                <w:rFonts w:ascii="Times New Roman" w:eastAsia="Arial" w:hAnsi="Times New Roman"/>
                <w:lang w:val="uk-UA"/>
              </w:rPr>
              <w:t xml:space="preserve">мережеві </w:t>
            </w:r>
            <w:r w:rsidRPr="008E12DE">
              <w:rPr>
                <w:rFonts w:ascii="Times New Roman" w:eastAsia="Arial" w:hAnsi="Times New Roman"/>
                <w:lang w:val="uk-UA"/>
              </w:rPr>
              <w:t>провайдери безоплатної правової допомоги в Україні (УГСПЛ, МПР, Співробітники державної системи Б</w:t>
            </w:r>
            <w:r w:rsidR="00544FA5">
              <w:rPr>
                <w:rFonts w:ascii="Times New Roman" w:eastAsia="Arial" w:hAnsi="Times New Roman"/>
                <w:lang w:val="uk-UA"/>
              </w:rPr>
              <w:t>В</w:t>
            </w:r>
            <w:r w:rsidRPr="008E12DE">
              <w:rPr>
                <w:rFonts w:ascii="Times New Roman" w:eastAsia="Arial" w:hAnsi="Times New Roman"/>
                <w:lang w:val="uk-UA"/>
              </w:rPr>
              <w:t xml:space="preserve">ПД) і громадські організації, які працюють в сфері сприяння реформі поліції, Мережа кіноклубів </w:t>
            </w:r>
            <w:proofErr w:type="spellStart"/>
            <w:r w:rsidRPr="008E12DE">
              <w:rPr>
                <w:rFonts w:ascii="Times New Roman" w:eastAsia="Arial" w:hAnsi="Times New Roman"/>
                <w:lang w:val="uk-UA"/>
              </w:rPr>
              <w:t>Docudays</w:t>
            </w:r>
            <w:proofErr w:type="spellEnd"/>
            <w:r w:rsidRPr="008E12DE">
              <w:rPr>
                <w:rFonts w:ascii="Times New Roman" w:eastAsia="Arial" w:hAnsi="Times New Roman"/>
                <w:lang w:val="uk-UA"/>
              </w:rPr>
              <w:t xml:space="preserve"> UA, громадські активісти малих та середніх громад в пілотних областях України.</w:t>
            </w:r>
          </w:p>
        </w:tc>
      </w:tr>
      <w:tr w:rsidR="008E12DE" w:rsidRPr="008E12DE" w:rsidTr="0066783C">
        <w:trPr>
          <w:trHeight w:val="720"/>
        </w:trPr>
        <w:tc>
          <w:tcPr>
            <w:tcW w:w="3947" w:type="dxa"/>
            <w:tcBorders>
              <w:top w:val="dotted" w:sz="4" w:space="0" w:color="000000"/>
              <w:bottom w:val="dotted" w:sz="4" w:space="0" w:color="000000"/>
              <w:right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Як приймають рішення стати клієнтом вашої компанії</w:t>
            </w:r>
          </w:p>
        </w:tc>
        <w:tc>
          <w:tcPr>
            <w:tcW w:w="5517" w:type="dxa"/>
            <w:tcBorders>
              <w:top w:val="dotted" w:sz="4" w:space="0" w:color="000000"/>
              <w:left w:val="dotted" w:sz="4" w:space="0" w:color="000000"/>
              <w:bottom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Користувачі хочуть ознайомитися із прикладами успішних практик впровадження інституту шерифів в малих і середніх громадах, змін в законодавстві України. Знайти свого «шерифа» у базі даних </w:t>
            </w:r>
          </w:p>
        </w:tc>
      </w:tr>
      <w:tr w:rsidR="008E12DE" w:rsidRPr="00122D10" w:rsidTr="0066783C">
        <w:trPr>
          <w:trHeight w:val="400"/>
        </w:trPr>
        <w:tc>
          <w:tcPr>
            <w:tcW w:w="3947" w:type="dxa"/>
            <w:tcBorders>
              <w:top w:val="dotted" w:sz="4" w:space="0" w:color="000000"/>
              <w:bottom w:val="dotted" w:sz="4" w:space="0" w:color="000000"/>
              <w:right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Навіщо їм потрібен ваш сайт</w:t>
            </w:r>
          </w:p>
        </w:tc>
        <w:tc>
          <w:tcPr>
            <w:tcW w:w="5517" w:type="dxa"/>
            <w:tcBorders>
              <w:top w:val="dotted" w:sz="4" w:space="0" w:color="000000"/>
              <w:left w:val="dotted" w:sz="4" w:space="0" w:color="000000"/>
              <w:bottom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Керівники об'єднаних територіальних громад (ОТГ) та органів самоорганізації населення (ОСН), члени малих і середніх громад, «шерифи»</w:t>
            </w:r>
            <w:r w:rsidR="00D64990">
              <w:rPr>
                <w:rFonts w:ascii="Times New Roman" w:eastAsia="Arial" w:hAnsi="Times New Roman"/>
                <w:lang w:val="uk-UA"/>
              </w:rPr>
              <w:t>, які</w:t>
            </w:r>
            <w:r w:rsidRPr="008E12DE">
              <w:rPr>
                <w:rFonts w:ascii="Times New Roman" w:eastAsia="Arial" w:hAnsi="Times New Roman"/>
                <w:lang w:val="uk-UA"/>
              </w:rPr>
              <w:t xml:space="preserve"> </w:t>
            </w:r>
            <w:r w:rsidR="00D64990">
              <w:rPr>
                <w:rFonts w:ascii="Times New Roman" w:eastAsia="Arial" w:hAnsi="Times New Roman"/>
                <w:lang w:val="uk-UA"/>
              </w:rPr>
              <w:t>потребують прикладів та ефективних безпекових моделей,</w:t>
            </w:r>
            <w:r w:rsidRPr="008E12DE">
              <w:rPr>
                <w:rFonts w:ascii="Times New Roman" w:eastAsia="Arial" w:hAnsi="Times New Roman"/>
                <w:lang w:val="uk-UA"/>
              </w:rPr>
              <w:t xml:space="preserve"> підвищ</w:t>
            </w:r>
            <w:r w:rsidR="00D64990">
              <w:rPr>
                <w:rFonts w:ascii="Times New Roman" w:eastAsia="Arial" w:hAnsi="Times New Roman"/>
                <w:lang w:val="uk-UA"/>
              </w:rPr>
              <w:t>ення</w:t>
            </w:r>
            <w:r w:rsidRPr="008E12DE">
              <w:rPr>
                <w:rFonts w:ascii="Times New Roman" w:eastAsia="Arial" w:hAnsi="Times New Roman"/>
                <w:lang w:val="uk-UA"/>
              </w:rPr>
              <w:t xml:space="preserve"> рів</w:t>
            </w:r>
            <w:r w:rsidR="00D64990">
              <w:rPr>
                <w:rFonts w:ascii="Times New Roman" w:eastAsia="Arial" w:hAnsi="Times New Roman"/>
                <w:lang w:val="uk-UA"/>
              </w:rPr>
              <w:t>ня</w:t>
            </w:r>
            <w:r w:rsidRPr="008E12DE">
              <w:rPr>
                <w:rFonts w:ascii="Times New Roman" w:eastAsia="Arial" w:hAnsi="Times New Roman"/>
                <w:lang w:val="uk-UA"/>
              </w:rPr>
              <w:t xml:space="preserve"> правової обізнаності</w:t>
            </w:r>
            <w:r w:rsidR="00090EF9">
              <w:rPr>
                <w:rFonts w:ascii="Times New Roman" w:eastAsia="Arial" w:hAnsi="Times New Roman"/>
                <w:lang w:val="uk-UA"/>
              </w:rPr>
              <w:t>.</w:t>
            </w:r>
          </w:p>
        </w:tc>
      </w:tr>
    </w:tbl>
    <w:p w:rsidR="008E12DE" w:rsidRPr="008E12DE" w:rsidRDefault="008E12DE" w:rsidP="008E12DE">
      <w:pPr>
        <w:spacing w:after="0" w:line="240" w:lineRule="auto"/>
        <w:rPr>
          <w:rFonts w:ascii="Times New Roman" w:eastAsia="Arial" w:hAnsi="Times New Roman"/>
          <w:lang w:val="uk-UA"/>
        </w:rPr>
      </w:pP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b/>
          <w:lang w:val="uk-UA"/>
        </w:rPr>
        <w:t>4. Навіщо вам потрібен сайт</w:t>
      </w:r>
    </w:p>
    <w:tbl>
      <w:tblPr>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8E12DE" w:rsidRPr="008E12DE" w:rsidTr="0066783C">
        <w:trPr>
          <w:trHeight w:val="820"/>
        </w:trPr>
        <w:tc>
          <w:tcPr>
            <w:tcW w:w="3947" w:type="dxa"/>
            <w:tcBorders>
              <w:top w:val="nil"/>
              <w:bottom w:val="dotted" w:sz="4" w:space="0" w:color="000000"/>
              <w:right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Іміджева мета</w:t>
            </w:r>
          </w:p>
        </w:tc>
        <w:tc>
          <w:tcPr>
            <w:tcW w:w="5517" w:type="dxa"/>
            <w:tcBorders>
              <w:top w:val="nil"/>
              <w:bottom w:val="dotted" w:sz="4" w:space="0" w:color="000000"/>
              <w:right w:val="nil"/>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Інформаційна платформа «Шерифи для нових громад» єдина в Україні висвітлює тему безпеки у малих громадах України. В нашій команді працюють кращі експерти </w:t>
            </w:r>
            <w:r w:rsidR="00090EF9">
              <w:rPr>
                <w:rFonts w:ascii="Times New Roman" w:eastAsia="Arial" w:hAnsi="Times New Roman"/>
                <w:lang w:val="uk-UA"/>
              </w:rPr>
              <w:t>й</w:t>
            </w:r>
            <w:r w:rsidRPr="008E12DE">
              <w:rPr>
                <w:rFonts w:ascii="Times New Roman" w:eastAsia="Arial" w:hAnsi="Times New Roman"/>
                <w:lang w:val="uk-UA"/>
              </w:rPr>
              <w:t xml:space="preserve"> аналітики у цій сфері. На сайті зібрані ефективні моделі безпеки у малих громадах. </w:t>
            </w:r>
            <w:r w:rsidR="00090EF9">
              <w:rPr>
                <w:rFonts w:ascii="Times New Roman" w:eastAsia="Arial" w:hAnsi="Times New Roman"/>
                <w:lang w:val="uk-UA"/>
              </w:rPr>
              <w:t>А також</w:t>
            </w:r>
            <w:r w:rsidRPr="008E12DE">
              <w:rPr>
                <w:rFonts w:ascii="Times New Roman" w:eastAsia="Arial" w:hAnsi="Times New Roman"/>
                <w:lang w:val="uk-UA"/>
              </w:rPr>
              <w:t xml:space="preserve"> буде представлений кращий досвід світових практик організації безпеки у громадах.</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Наша команда номер один у цій сфері в Україні.</w:t>
            </w:r>
          </w:p>
        </w:tc>
      </w:tr>
      <w:tr w:rsidR="008E12DE" w:rsidRPr="008E12DE" w:rsidTr="0066783C">
        <w:trPr>
          <w:trHeight w:val="980"/>
        </w:trPr>
        <w:tc>
          <w:tcPr>
            <w:tcW w:w="3947" w:type="dxa"/>
            <w:tcBorders>
              <w:top w:val="nil"/>
              <w:bottom w:val="dotted" w:sz="4" w:space="0" w:color="000000"/>
              <w:right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Залучення клієнтів/партнерів</w:t>
            </w:r>
          </w:p>
        </w:tc>
        <w:tc>
          <w:tcPr>
            <w:tcW w:w="5517" w:type="dxa"/>
            <w:tcBorders>
              <w:top w:val="dotted" w:sz="4" w:space="0" w:color="000000"/>
              <w:bottom w:val="dotted" w:sz="4" w:space="0" w:color="000000"/>
              <w:right w:val="nil"/>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Залучити до співпраці партнерських НДО, голів ОТГ, сільських голів, </w:t>
            </w:r>
            <w:proofErr w:type="spellStart"/>
            <w:r w:rsidRPr="008E12DE">
              <w:rPr>
                <w:rFonts w:ascii="Times New Roman" w:eastAsia="Arial" w:hAnsi="Times New Roman"/>
                <w:lang w:val="uk-UA"/>
              </w:rPr>
              <w:t>старост</w:t>
            </w:r>
            <w:proofErr w:type="spellEnd"/>
            <w:r w:rsidRPr="008E12DE">
              <w:rPr>
                <w:rFonts w:ascii="Times New Roman" w:eastAsia="Arial" w:hAnsi="Times New Roman"/>
                <w:lang w:val="uk-UA"/>
              </w:rPr>
              <w:t xml:space="preserve"> органів самоорганізації населення, шерифів та ін. </w:t>
            </w:r>
          </w:p>
        </w:tc>
      </w:tr>
      <w:tr w:rsidR="008E12DE" w:rsidRPr="00122D10" w:rsidTr="0066783C">
        <w:trPr>
          <w:trHeight w:val="860"/>
        </w:trPr>
        <w:tc>
          <w:tcPr>
            <w:tcW w:w="3947" w:type="dxa"/>
            <w:tcBorders>
              <w:top w:val="dotted" w:sz="4" w:space="0" w:color="000000"/>
              <w:bottom w:val="dotted" w:sz="4" w:space="0" w:color="000000"/>
              <w:right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Зворотній зв'язок зі споживачем</w:t>
            </w:r>
          </w:p>
        </w:tc>
        <w:tc>
          <w:tcPr>
            <w:tcW w:w="5517" w:type="dxa"/>
            <w:tcBorders>
              <w:top w:val="dotted" w:sz="4" w:space="0" w:color="000000"/>
              <w:bottom w:val="dotted" w:sz="4" w:space="0" w:color="000000"/>
              <w:right w:val="nil"/>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Підвищити рівень правової обізнаності цільової аудиторії  про можливості забезпечення громадської безпеки в громаді для цільової аудиторії.</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Створити платформу для спілкування сільських голів, представників ОТГ, ОСН, Центрів зайнятості, шерифів, працівників поліції, омбудсменів у поліції, юристів </w:t>
            </w:r>
            <w:r w:rsidR="000479A3">
              <w:rPr>
                <w:rFonts w:ascii="Times New Roman" w:eastAsia="Arial" w:hAnsi="Times New Roman"/>
                <w:lang w:val="uk-UA"/>
              </w:rPr>
              <w:t xml:space="preserve">державної </w:t>
            </w:r>
            <w:r w:rsidRPr="008E12DE">
              <w:rPr>
                <w:rFonts w:ascii="Times New Roman" w:eastAsia="Arial" w:hAnsi="Times New Roman"/>
                <w:lang w:val="uk-UA"/>
              </w:rPr>
              <w:t>системи безоплатної правової допомоги (БВПД)</w:t>
            </w:r>
            <w:r w:rsidR="000479A3">
              <w:rPr>
                <w:rFonts w:ascii="Times New Roman" w:eastAsia="Arial" w:hAnsi="Times New Roman"/>
                <w:lang w:val="uk-UA"/>
              </w:rPr>
              <w:t xml:space="preserve"> та недержавних провайдерів -</w:t>
            </w:r>
            <w:r w:rsidRPr="008E12DE">
              <w:rPr>
                <w:rFonts w:ascii="Times New Roman" w:eastAsia="Arial" w:hAnsi="Times New Roman"/>
                <w:lang w:val="uk-UA"/>
              </w:rPr>
              <w:t xml:space="preserve"> Громадської спілки «Мережа правового розвитку», УГСПЛ, активістів громадських організацій, які працюють в сфері сприяння реформи поліції, активістів малих і </w:t>
            </w:r>
            <w:r w:rsidRPr="008E12DE">
              <w:rPr>
                <w:rFonts w:ascii="Times New Roman" w:eastAsia="Arial" w:hAnsi="Times New Roman"/>
                <w:lang w:val="uk-UA"/>
              </w:rPr>
              <w:lastRenderedPageBreak/>
              <w:t>середніх громад, а також зацікавлених користувачів мережі Інтернет.</w:t>
            </w:r>
          </w:p>
        </w:tc>
      </w:tr>
    </w:tbl>
    <w:p w:rsidR="008E12DE" w:rsidRPr="008E12DE" w:rsidRDefault="008E12DE" w:rsidP="008E12DE">
      <w:pPr>
        <w:spacing w:after="0" w:line="240" w:lineRule="auto"/>
        <w:rPr>
          <w:rFonts w:ascii="Times New Roman" w:eastAsia="Arial" w:hAnsi="Times New Roman"/>
          <w:lang w:val="uk-UA"/>
        </w:rPr>
      </w:pP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b/>
          <w:lang w:val="uk-UA"/>
        </w:rPr>
        <w:t>5. Основні дії</w:t>
      </w:r>
    </w:p>
    <w:tbl>
      <w:tblPr>
        <w:tblW w:w="9518"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69"/>
        <w:gridCol w:w="5549"/>
      </w:tblGrid>
      <w:tr w:rsidR="008E12DE" w:rsidRPr="008E12DE" w:rsidTr="008E12DE">
        <w:trPr>
          <w:trHeight w:val="1410"/>
        </w:trPr>
        <w:tc>
          <w:tcPr>
            <w:tcW w:w="3969" w:type="dxa"/>
            <w:vAlign w:val="center"/>
          </w:tcPr>
          <w:p w:rsidR="008E12DE" w:rsidRPr="008E12DE" w:rsidRDefault="008E12DE" w:rsidP="008E12DE">
            <w:pPr>
              <w:spacing w:after="0" w:line="240" w:lineRule="auto"/>
              <w:ind w:left="34"/>
              <w:rPr>
                <w:rFonts w:ascii="Times New Roman" w:eastAsia="Arial" w:hAnsi="Times New Roman"/>
                <w:lang w:val="uk-UA"/>
              </w:rPr>
            </w:pPr>
            <w:r w:rsidRPr="008E12DE">
              <w:rPr>
                <w:rFonts w:ascii="Times New Roman" w:eastAsia="Arial" w:hAnsi="Times New Roman"/>
                <w:lang w:val="uk-UA"/>
              </w:rPr>
              <w:t>Які дії повинен здійснити відвідувач на вашому сайті, щоб ви вважали, що все пройшло успішно?</w:t>
            </w:r>
          </w:p>
        </w:tc>
        <w:tc>
          <w:tcPr>
            <w:tcW w:w="5549" w:type="dxa"/>
            <w:vAlign w:val="center"/>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Користувач повинен написати нам лист або залишити заявку на сайті через форму зворотного зв'язку.</w:t>
            </w:r>
          </w:p>
        </w:tc>
      </w:tr>
    </w:tbl>
    <w:p w:rsidR="008E12DE" w:rsidRPr="008E12DE" w:rsidRDefault="008E12DE" w:rsidP="008E12DE">
      <w:pPr>
        <w:spacing w:after="0" w:line="240" w:lineRule="auto"/>
        <w:rPr>
          <w:rFonts w:ascii="Times New Roman" w:eastAsia="Arial" w:hAnsi="Times New Roman"/>
          <w:lang w:val="uk-UA"/>
        </w:rPr>
      </w:pP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b/>
          <w:lang w:val="uk-UA"/>
        </w:rPr>
        <w:t>6. Фірмовий стиль</w:t>
      </w:r>
      <w:r w:rsidRPr="008E12DE">
        <w:rPr>
          <w:rFonts w:ascii="Times New Roman" w:eastAsia="Arial" w:hAnsi="Times New Roman"/>
          <w:b/>
          <w:lang w:val="uk-UA"/>
        </w:rPr>
        <w:br/>
      </w:r>
    </w:p>
    <w:tbl>
      <w:tblPr>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E12DE" w:rsidRPr="008E12DE" w:rsidTr="0066783C">
        <w:trPr>
          <w:trHeight w:val="500"/>
        </w:trPr>
        <w:tc>
          <w:tcPr>
            <w:tcW w:w="3936" w:type="dxa"/>
          </w:tcPr>
          <w:p w:rsidR="008E12DE" w:rsidRPr="008E12DE" w:rsidRDefault="008E12DE" w:rsidP="008E12DE">
            <w:pPr>
              <w:spacing w:after="0" w:line="240" w:lineRule="auto"/>
              <w:ind w:left="426" w:hanging="426"/>
              <w:rPr>
                <w:rFonts w:ascii="Times New Roman" w:eastAsia="Arial" w:hAnsi="Times New Roman"/>
                <w:lang w:val="uk-UA"/>
              </w:rPr>
            </w:pPr>
            <w:r w:rsidRPr="008E12DE">
              <w:rPr>
                <w:rFonts w:ascii="Times New Roman" w:eastAsia="Arial" w:hAnsi="Times New Roman"/>
                <w:lang w:val="uk-UA"/>
              </w:rPr>
              <w:t>Логотип компанії</w:t>
            </w:r>
          </w:p>
        </w:tc>
        <w:tc>
          <w:tcPr>
            <w:tcW w:w="5634" w:type="dxa"/>
            <w:vAlign w:val="center"/>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Розробити мінімум три варіанти логотипу для проекту «Шерифи для нових громад».</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Затверджене </w:t>
            </w:r>
            <w:proofErr w:type="spellStart"/>
            <w:r w:rsidRPr="008E12DE">
              <w:rPr>
                <w:rFonts w:ascii="Times New Roman" w:eastAsia="Arial" w:hAnsi="Times New Roman"/>
                <w:lang w:val="uk-UA"/>
              </w:rPr>
              <w:t>лого</w:t>
            </w:r>
            <w:proofErr w:type="spellEnd"/>
            <w:r w:rsidRPr="008E12DE">
              <w:rPr>
                <w:rFonts w:ascii="Times New Roman" w:eastAsia="Arial" w:hAnsi="Times New Roman"/>
                <w:lang w:val="uk-UA"/>
              </w:rPr>
              <w:t xml:space="preserve"> у форматі EPS.</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Не використовувати символіку шерифів інших країн.</w:t>
            </w:r>
          </w:p>
        </w:tc>
      </w:tr>
    </w:tbl>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br/>
      </w:r>
      <w:r w:rsidRPr="008E12DE">
        <w:rPr>
          <w:rFonts w:ascii="Times New Roman" w:eastAsia="Arial" w:hAnsi="Times New Roman"/>
          <w:lang w:val="uk-UA"/>
        </w:rPr>
        <w:br/>
      </w:r>
      <w:r w:rsidRPr="008E12DE">
        <w:rPr>
          <w:rFonts w:ascii="Times New Roman" w:eastAsia="Arial" w:hAnsi="Times New Roman"/>
          <w:b/>
          <w:lang w:val="uk-UA"/>
        </w:rPr>
        <w:t>7. Приклади</w:t>
      </w:r>
    </w:p>
    <w:tbl>
      <w:tblPr>
        <w:tblW w:w="9585"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0"/>
        <w:gridCol w:w="5655"/>
      </w:tblGrid>
      <w:tr w:rsidR="008E12DE" w:rsidRPr="008E12DE" w:rsidTr="0066783C">
        <w:tc>
          <w:tcPr>
            <w:tcW w:w="3930" w:type="dxa"/>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Адреси сайтів, які подобаються і що саме, перерахуйте</w:t>
            </w:r>
          </w:p>
        </w:tc>
        <w:tc>
          <w:tcPr>
            <w:tcW w:w="5655" w:type="dxa"/>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 </w:t>
            </w:r>
            <w:hyperlink r:id="rId18">
              <w:r w:rsidRPr="008E12DE">
                <w:rPr>
                  <w:rFonts w:ascii="Times New Roman" w:eastAsia="Arial" w:hAnsi="Times New Roman"/>
                  <w:color w:val="0000FF"/>
                  <w:u w:val="single"/>
                  <w:lang w:val="uk-UA"/>
                </w:rPr>
                <w:t>https://www.ukrainiansheriffs.com/</w:t>
              </w:r>
            </w:hyperlink>
            <w:r w:rsidRPr="008E12DE">
              <w:rPr>
                <w:rFonts w:ascii="Times New Roman" w:eastAsia="Arial" w:hAnsi="Times New Roman"/>
                <w:lang w:val="uk-UA"/>
              </w:rPr>
              <w:t xml:space="preserve">  - Гарний дизайн, цікаво оформлена карта, хороша подача відео.</w:t>
            </w:r>
          </w:p>
          <w:p w:rsidR="008E12DE" w:rsidRPr="008E12DE" w:rsidRDefault="008E12DE" w:rsidP="008E12DE">
            <w:pPr>
              <w:spacing w:after="0" w:line="240" w:lineRule="auto"/>
              <w:rPr>
                <w:rFonts w:ascii="Times New Roman" w:eastAsia="Arial" w:hAnsi="Times New Roman"/>
                <w:lang w:val="uk-UA"/>
              </w:rPr>
            </w:pPr>
          </w:p>
          <w:p w:rsidR="008E12DE" w:rsidRPr="008E12DE" w:rsidRDefault="00443234" w:rsidP="008E12DE">
            <w:pPr>
              <w:spacing w:after="0" w:line="240" w:lineRule="auto"/>
              <w:rPr>
                <w:rFonts w:ascii="Times New Roman" w:eastAsia="Arial" w:hAnsi="Times New Roman"/>
                <w:lang w:val="uk-UA"/>
              </w:rPr>
            </w:pPr>
            <w:hyperlink r:id="rId19">
              <w:r w:rsidR="008E12DE" w:rsidRPr="008E12DE">
                <w:rPr>
                  <w:rFonts w:ascii="Times New Roman" w:eastAsia="Arial" w:hAnsi="Times New Roman"/>
                  <w:color w:val="0000FF"/>
                  <w:u w:val="single"/>
                  <w:lang w:val="uk-UA"/>
                </w:rPr>
                <w:t>http://www.industrypdx.com/</w:t>
              </w:r>
            </w:hyperlink>
            <w:r w:rsidR="008E12DE" w:rsidRPr="008E12DE">
              <w:rPr>
                <w:rFonts w:ascii="Times New Roman" w:eastAsia="Arial" w:hAnsi="Times New Roman"/>
                <w:lang w:val="uk-UA"/>
              </w:rPr>
              <w:t xml:space="preserve">   - Гарний сучасний сайт. Третій блок на першій сторінці (там, де фото людей) можна взяти за приклад для подачі інформації про шерифів. Проте треба його допрацювати (при наведенні на фото шерифа має з’являтися коротка інформація про нього. При “клікі” на цю коротку інформацію відвідувач має переходити на сторінку, де більше інформації про шерифа + інтерв'ю). Сторінку про шерифа прив’язати до карти.</w:t>
            </w:r>
          </w:p>
          <w:p w:rsidR="008E12DE" w:rsidRPr="008E12DE" w:rsidRDefault="008E12DE" w:rsidP="008E12DE">
            <w:pPr>
              <w:spacing w:after="0" w:line="240" w:lineRule="auto"/>
              <w:rPr>
                <w:rFonts w:ascii="Times New Roman" w:eastAsia="Arial" w:hAnsi="Times New Roman"/>
                <w:lang w:val="uk-UA"/>
              </w:rPr>
            </w:pPr>
          </w:p>
          <w:p w:rsidR="008E12DE" w:rsidRPr="008E12DE" w:rsidRDefault="00443234" w:rsidP="008E12DE">
            <w:pPr>
              <w:spacing w:after="0" w:line="240" w:lineRule="auto"/>
              <w:rPr>
                <w:rFonts w:ascii="Times New Roman" w:eastAsia="Arial" w:hAnsi="Times New Roman"/>
                <w:lang w:val="uk-UA"/>
              </w:rPr>
            </w:pPr>
            <w:hyperlink r:id="rId20">
              <w:r w:rsidR="008E12DE" w:rsidRPr="008E12DE">
                <w:rPr>
                  <w:rFonts w:ascii="Times New Roman" w:eastAsia="Arial" w:hAnsi="Times New Roman"/>
                  <w:color w:val="0000FF"/>
                  <w:u w:val="single"/>
                  <w:lang w:val="uk-UA"/>
                </w:rPr>
                <w:t>https://my.deejo.fr/en/</w:t>
              </w:r>
            </w:hyperlink>
            <w:r w:rsidR="008E12DE" w:rsidRPr="008E12DE">
              <w:rPr>
                <w:rFonts w:ascii="Times New Roman" w:eastAsia="Arial" w:hAnsi="Times New Roman"/>
                <w:lang w:val="uk-UA"/>
              </w:rPr>
              <w:t xml:space="preserve">  - В одному з блоків на головній сторінці можна схожим чином намалювати «ідеального шерифа» – біля нього його типу якості: красивий, накачаний</w:t>
            </w:r>
            <w:r w:rsidR="008E12DE" w:rsidRPr="008E12DE">
              <w:rPr>
                <w:rFonts w:ascii="Times New Roman" w:eastAsia="Cambria" w:hAnsi="Times New Roman"/>
                <w:lang w:val="uk-UA"/>
              </w:rPr>
              <w:t>,</w:t>
            </w:r>
            <w:r w:rsidR="008E12DE" w:rsidRPr="008E12DE">
              <w:rPr>
                <w:rFonts w:ascii="Times New Roman" w:eastAsia="Arial" w:hAnsi="Times New Roman"/>
                <w:lang w:val="uk-UA"/>
              </w:rPr>
              <w:t xml:space="preserve"> розумний, сміливий, з вищою освітою і </w:t>
            </w:r>
            <w:proofErr w:type="spellStart"/>
            <w:r w:rsidR="008E12DE" w:rsidRPr="008E12DE">
              <w:rPr>
                <w:rFonts w:ascii="Times New Roman" w:eastAsia="Arial" w:hAnsi="Times New Roman"/>
                <w:lang w:val="uk-UA"/>
              </w:rPr>
              <w:t>т.д</w:t>
            </w:r>
            <w:proofErr w:type="spellEnd"/>
            <w:r w:rsidR="008E12DE" w:rsidRPr="008E12DE">
              <w:rPr>
                <w:rFonts w:ascii="Times New Roman" w:eastAsia="Arial" w:hAnsi="Times New Roman"/>
                <w:lang w:val="uk-UA"/>
              </w:rPr>
              <w:t>. Або ж якусь статистику по шерифам (це можна разом вирішити). Дані збираються на основі інформації, яку отримуємо від населення, поліції тощо.</w:t>
            </w:r>
          </w:p>
          <w:p w:rsidR="008E12DE" w:rsidRPr="008E12DE" w:rsidRDefault="008E12DE" w:rsidP="008E12DE">
            <w:pPr>
              <w:spacing w:after="0" w:line="240" w:lineRule="auto"/>
              <w:rPr>
                <w:rFonts w:ascii="Times New Roman" w:eastAsia="Arial" w:hAnsi="Times New Roman"/>
                <w:lang w:val="uk-UA"/>
              </w:rPr>
            </w:pPr>
          </w:p>
          <w:p w:rsidR="008E12DE" w:rsidRPr="008E12DE" w:rsidRDefault="00443234" w:rsidP="008E12DE">
            <w:pPr>
              <w:spacing w:after="0" w:line="240" w:lineRule="auto"/>
              <w:rPr>
                <w:rFonts w:ascii="Times New Roman" w:eastAsia="Arial" w:hAnsi="Times New Roman"/>
                <w:lang w:val="uk-UA"/>
              </w:rPr>
            </w:pPr>
            <w:hyperlink r:id="rId21" w:anchor="/contact">
              <w:r w:rsidR="008E12DE" w:rsidRPr="008E12DE">
                <w:rPr>
                  <w:rFonts w:ascii="Times New Roman" w:eastAsia="Arial" w:hAnsi="Times New Roman"/>
                  <w:color w:val="0000FF"/>
                  <w:u w:val="single"/>
                  <w:lang w:val="uk-UA"/>
                </w:rPr>
                <w:t>http://www.2advanced.com/#/contact</w:t>
              </w:r>
            </w:hyperlink>
            <w:r w:rsidR="008E12DE" w:rsidRPr="008E12DE">
              <w:rPr>
                <w:rFonts w:ascii="Times New Roman" w:eastAsia="Arial" w:hAnsi="Times New Roman"/>
                <w:lang w:val="uk-UA"/>
              </w:rPr>
              <w:t xml:space="preserve">  - Завантаження сторінки (щоб побачити - натисніть на будь-який розділ). У нас це може бути щось пов’язане з роботою шерифа (значок шерифа, який крутиться, тощо). Це дрібниці, але приємно, коли навіть вони продумані.</w:t>
            </w:r>
          </w:p>
          <w:p w:rsidR="008E12DE" w:rsidRPr="008E12DE" w:rsidRDefault="008E12DE" w:rsidP="008E12DE">
            <w:pPr>
              <w:spacing w:after="0" w:line="240" w:lineRule="auto"/>
              <w:rPr>
                <w:rFonts w:ascii="Times New Roman" w:eastAsia="Arial" w:hAnsi="Times New Roman"/>
                <w:lang w:val="uk-UA"/>
              </w:rPr>
            </w:pPr>
          </w:p>
          <w:p w:rsidR="008E12DE" w:rsidRPr="008E12DE" w:rsidRDefault="00443234" w:rsidP="008E12DE">
            <w:pPr>
              <w:spacing w:after="0" w:line="240" w:lineRule="auto"/>
              <w:rPr>
                <w:rFonts w:ascii="Times New Roman" w:eastAsia="Arial" w:hAnsi="Times New Roman"/>
                <w:lang w:val="uk-UA"/>
              </w:rPr>
            </w:pPr>
            <w:hyperlink r:id="rId22">
              <w:r w:rsidR="008E12DE" w:rsidRPr="008E12DE">
                <w:rPr>
                  <w:rFonts w:ascii="Times New Roman" w:eastAsia="Arial" w:hAnsi="Times New Roman"/>
                  <w:color w:val="0000FF"/>
                  <w:u w:val="single"/>
                  <w:lang w:val="uk-UA"/>
                </w:rPr>
                <w:t>http://www.annefrank.org/timeline#</w:t>
              </w:r>
            </w:hyperlink>
            <w:r w:rsidR="008E12DE" w:rsidRPr="008E12DE">
              <w:rPr>
                <w:rFonts w:ascii="Times New Roman" w:eastAsia="Arial" w:hAnsi="Times New Roman"/>
                <w:lang w:val="uk-UA"/>
              </w:rPr>
              <w:t xml:space="preserve">  - Приклад тайм-лайну. </w:t>
            </w:r>
          </w:p>
          <w:p w:rsidR="008E12DE" w:rsidRPr="008E12DE" w:rsidRDefault="00443234" w:rsidP="008E12DE">
            <w:pPr>
              <w:spacing w:after="0" w:line="240" w:lineRule="auto"/>
              <w:rPr>
                <w:rFonts w:ascii="Times New Roman" w:eastAsia="Arial" w:hAnsi="Times New Roman"/>
                <w:lang w:val="uk-UA"/>
              </w:rPr>
            </w:pPr>
            <w:hyperlink r:id="rId23">
              <w:r w:rsidR="008E12DE" w:rsidRPr="008E12DE">
                <w:rPr>
                  <w:rFonts w:ascii="Times New Roman" w:eastAsia="Arial" w:hAnsi="Times New Roman"/>
                  <w:color w:val="0000FF"/>
                  <w:u w:val="single"/>
                  <w:lang w:val="uk-UA"/>
                </w:rPr>
                <w:t>https://ecomapa.gov.ua</w:t>
              </w:r>
            </w:hyperlink>
            <w:r w:rsidR="008E12DE" w:rsidRPr="008E12DE">
              <w:rPr>
                <w:rFonts w:ascii="Times New Roman" w:eastAsia="Arial" w:hAnsi="Times New Roman"/>
                <w:lang w:val="uk-UA"/>
              </w:rPr>
              <w:t xml:space="preserve">  - Виглядає доволі інформативно, є інтерактивна мапа із можливістю отримати дані по кожному регіону, на мапі можна розмістити населенні пункти, де вже працюють шерифи, а також викласти інформацію щодо їх роботи. Фрейм вгорі теж виглядає доволі привабливо і не змінюється при переході із сторінки на сторінку, що є зручно для навігації по </w:t>
            </w:r>
            <w:r w:rsidR="008E12DE" w:rsidRPr="008E12DE">
              <w:rPr>
                <w:rFonts w:ascii="Times New Roman" w:eastAsia="Arial" w:hAnsi="Times New Roman"/>
                <w:lang w:val="uk-UA"/>
              </w:rPr>
              <w:lastRenderedPageBreak/>
              <w:t>ресурсу. Окрім того, сайт не складний із технічної точки зору.</w:t>
            </w:r>
          </w:p>
          <w:p w:rsidR="008E12DE" w:rsidRPr="008E12DE" w:rsidRDefault="008E12DE" w:rsidP="008E12DE">
            <w:pPr>
              <w:spacing w:after="0" w:line="240" w:lineRule="auto"/>
              <w:rPr>
                <w:rFonts w:ascii="Times New Roman" w:eastAsia="Arial" w:hAnsi="Times New Roman"/>
                <w:lang w:val="uk-UA"/>
              </w:rPr>
            </w:pPr>
          </w:p>
          <w:p w:rsidR="008E12DE" w:rsidRPr="008E12DE" w:rsidRDefault="00443234" w:rsidP="008E12DE">
            <w:pPr>
              <w:spacing w:after="0" w:line="240" w:lineRule="auto"/>
              <w:rPr>
                <w:rFonts w:ascii="Times New Roman" w:eastAsia="Arial" w:hAnsi="Times New Roman"/>
                <w:lang w:val="uk-UA"/>
              </w:rPr>
            </w:pPr>
            <w:hyperlink r:id="rId24">
              <w:r w:rsidR="008E12DE" w:rsidRPr="008E12DE">
                <w:rPr>
                  <w:rFonts w:ascii="Times New Roman" w:eastAsia="Arial" w:hAnsi="Times New Roman"/>
                  <w:color w:val="0000FF"/>
                  <w:u w:val="single"/>
                  <w:lang w:val="uk-UA"/>
                </w:rPr>
                <w:t>http://www.returntohope.com/stories</w:t>
              </w:r>
            </w:hyperlink>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Дуже ефектна подача відео, меню. Красивий незвичний дизайн. </w:t>
            </w:r>
          </w:p>
        </w:tc>
      </w:tr>
      <w:tr w:rsidR="008E12DE" w:rsidRPr="008E12DE" w:rsidTr="0066783C">
        <w:tc>
          <w:tcPr>
            <w:tcW w:w="3930" w:type="dxa"/>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lastRenderedPageBreak/>
              <w:t>Адреси сайтів, які не подобаються і що конкретно</w:t>
            </w:r>
          </w:p>
        </w:tc>
        <w:tc>
          <w:tcPr>
            <w:tcW w:w="5655" w:type="dxa"/>
          </w:tcPr>
          <w:p w:rsidR="008E12DE" w:rsidRPr="009649AB" w:rsidRDefault="009649AB" w:rsidP="008E12DE">
            <w:pPr>
              <w:spacing w:after="0" w:line="240" w:lineRule="auto"/>
              <w:rPr>
                <w:rFonts w:ascii="Times New Roman" w:eastAsia="Arial" w:hAnsi="Times New Roman"/>
                <w:lang w:val="uk-UA"/>
              </w:rPr>
            </w:pPr>
            <w:r>
              <w:rPr>
                <w:lang w:val="uk-UA"/>
              </w:rPr>
              <w:t xml:space="preserve"> </w:t>
            </w:r>
          </w:p>
        </w:tc>
      </w:tr>
    </w:tbl>
    <w:p w:rsidR="008E12DE" w:rsidRPr="008E12DE" w:rsidRDefault="008E12DE" w:rsidP="008E12DE">
      <w:pPr>
        <w:spacing w:after="0" w:line="240" w:lineRule="auto"/>
        <w:rPr>
          <w:rFonts w:ascii="Times New Roman" w:eastAsia="Arial" w:hAnsi="Times New Roman"/>
          <w:lang w:val="uk-UA"/>
        </w:rPr>
      </w:pP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b/>
          <w:lang w:val="uk-UA"/>
        </w:rPr>
        <w:t>8. Кольорова гама</w:t>
      </w:r>
    </w:p>
    <w:tbl>
      <w:tblPr>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E12DE" w:rsidRPr="008E12DE" w:rsidTr="0066783C">
        <w:tc>
          <w:tcPr>
            <w:tcW w:w="3936" w:type="dxa"/>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Кольори, які слід використовувати</w:t>
            </w:r>
          </w:p>
        </w:tc>
        <w:tc>
          <w:tcPr>
            <w:tcW w:w="5634" w:type="dxa"/>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Помаранчевий + коричневий, теракотовий, теплі відтінки.</w:t>
            </w:r>
          </w:p>
        </w:tc>
      </w:tr>
    </w:tbl>
    <w:p w:rsidR="008E12DE" w:rsidRPr="008E12DE" w:rsidRDefault="008E12DE" w:rsidP="008E12DE">
      <w:pPr>
        <w:spacing w:after="0" w:line="240" w:lineRule="auto"/>
        <w:rPr>
          <w:rFonts w:ascii="Times New Roman" w:eastAsia="Arial" w:hAnsi="Times New Roman"/>
          <w:lang w:val="uk-UA"/>
        </w:rPr>
      </w:pP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b/>
          <w:lang w:val="uk-UA"/>
        </w:rPr>
        <w:t>9. Графічні матеріали</w:t>
      </w:r>
    </w:p>
    <w:tbl>
      <w:tblPr>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E12DE" w:rsidRPr="008E12DE" w:rsidTr="008E12DE">
        <w:trPr>
          <w:trHeight w:val="581"/>
        </w:trPr>
        <w:tc>
          <w:tcPr>
            <w:tcW w:w="3936" w:type="dxa"/>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Чи є у вас якісні авторські фото для сайту?</w:t>
            </w:r>
          </w:p>
        </w:tc>
        <w:tc>
          <w:tcPr>
            <w:tcW w:w="5634" w:type="dxa"/>
          </w:tcPr>
          <w:p w:rsidR="008E12DE" w:rsidRPr="008E12DE" w:rsidRDefault="00781EDD" w:rsidP="008E12DE">
            <w:pPr>
              <w:spacing w:after="0" w:line="240" w:lineRule="auto"/>
              <w:rPr>
                <w:rFonts w:ascii="Times New Roman" w:eastAsia="Arial" w:hAnsi="Times New Roman"/>
                <w:lang w:val="uk-UA"/>
              </w:rPr>
            </w:pPr>
            <w:r>
              <w:rPr>
                <w:rFonts w:ascii="Times New Roman" w:eastAsia="Arial" w:hAnsi="Times New Roman"/>
                <w:lang w:val="uk-UA"/>
              </w:rPr>
              <w:t xml:space="preserve">Є </w:t>
            </w:r>
            <w:r w:rsidR="007304CA">
              <w:rPr>
                <w:rFonts w:ascii="Times New Roman" w:eastAsia="Arial" w:hAnsi="Times New Roman"/>
                <w:lang w:val="uk-UA"/>
              </w:rPr>
              <w:t>ф</w:t>
            </w:r>
            <w:r w:rsidR="008E12DE" w:rsidRPr="008E12DE">
              <w:rPr>
                <w:rFonts w:ascii="Times New Roman" w:eastAsia="Arial" w:hAnsi="Times New Roman"/>
                <w:lang w:val="uk-UA"/>
              </w:rPr>
              <w:t>ото</w:t>
            </w:r>
          </w:p>
          <w:p w:rsidR="008E12DE" w:rsidRPr="008E12DE" w:rsidRDefault="008E12DE" w:rsidP="008E12DE">
            <w:pPr>
              <w:spacing w:after="0" w:line="240" w:lineRule="auto"/>
              <w:rPr>
                <w:rFonts w:ascii="Times New Roman" w:eastAsia="Arial" w:hAnsi="Times New Roman"/>
                <w:lang w:val="uk-UA"/>
              </w:rPr>
            </w:pPr>
          </w:p>
        </w:tc>
      </w:tr>
      <w:tr w:rsidR="008E12DE" w:rsidRPr="008E12DE" w:rsidTr="008E12DE">
        <w:trPr>
          <w:trHeight w:val="281"/>
        </w:trPr>
        <w:tc>
          <w:tcPr>
            <w:tcW w:w="3936" w:type="dxa"/>
            <w:tcBorders>
              <w:top w:val="dotted" w:sz="4" w:space="0" w:color="000000"/>
              <w:right w:val="dotted" w:sz="4" w:space="0" w:color="000000"/>
            </w:tcBorders>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Чи є у вас відео для сайту?</w:t>
            </w:r>
          </w:p>
          <w:p w:rsidR="008E12DE" w:rsidRPr="008E12DE" w:rsidRDefault="008E12DE" w:rsidP="008E12DE">
            <w:pPr>
              <w:spacing w:after="0" w:line="240" w:lineRule="auto"/>
              <w:rPr>
                <w:rFonts w:ascii="Times New Roman" w:eastAsia="Arial" w:hAnsi="Times New Roman"/>
                <w:lang w:val="uk-UA"/>
              </w:rPr>
            </w:pPr>
          </w:p>
        </w:tc>
        <w:tc>
          <w:tcPr>
            <w:tcW w:w="5634" w:type="dxa"/>
            <w:tcBorders>
              <w:top w:val="dotted" w:sz="4" w:space="0" w:color="000000"/>
              <w:left w:val="dotted" w:sz="4" w:space="0" w:color="000000"/>
            </w:tcBorders>
          </w:tcPr>
          <w:p w:rsidR="008E12DE" w:rsidRPr="008E12DE" w:rsidRDefault="007304CA" w:rsidP="008E12DE">
            <w:pPr>
              <w:spacing w:after="0" w:line="240" w:lineRule="auto"/>
              <w:rPr>
                <w:rFonts w:ascii="Times New Roman" w:eastAsia="Arial" w:hAnsi="Times New Roman"/>
                <w:lang w:val="uk-UA"/>
              </w:rPr>
            </w:pPr>
            <w:r>
              <w:rPr>
                <w:rFonts w:ascii="Times New Roman" w:eastAsia="Arial" w:hAnsi="Times New Roman"/>
                <w:lang w:val="uk-UA"/>
              </w:rPr>
              <w:t>Є в</w:t>
            </w:r>
            <w:r w:rsidR="008E12DE" w:rsidRPr="008E12DE">
              <w:rPr>
                <w:rFonts w:ascii="Times New Roman" w:eastAsia="Arial" w:hAnsi="Times New Roman"/>
                <w:lang w:val="uk-UA"/>
              </w:rPr>
              <w:t>ідео</w:t>
            </w:r>
          </w:p>
        </w:tc>
      </w:tr>
    </w:tbl>
    <w:p w:rsidR="008E12DE" w:rsidRPr="008E12DE" w:rsidRDefault="008E12DE" w:rsidP="008E12DE">
      <w:pPr>
        <w:spacing w:after="0" w:line="240" w:lineRule="auto"/>
        <w:rPr>
          <w:rFonts w:ascii="Times New Roman" w:eastAsia="Arial" w:hAnsi="Times New Roman"/>
          <w:lang w:val="uk-UA"/>
        </w:rPr>
      </w:pP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b/>
          <w:lang w:val="uk-UA"/>
        </w:rPr>
        <w:t>10. Ідеї</w:t>
      </w:r>
    </w:p>
    <w:tbl>
      <w:tblPr>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E12DE" w:rsidRPr="008E12DE" w:rsidTr="008E12DE">
        <w:trPr>
          <w:trHeight w:val="579"/>
        </w:trPr>
        <w:tc>
          <w:tcPr>
            <w:tcW w:w="3936" w:type="dxa"/>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Чи є у вас ідеї, які ви хочете втілити в дизайні?</w:t>
            </w:r>
          </w:p>
        </w:tc>
        <w:tc>
          <w:tcPr>
            <w:tcW w:w="5634" w:type="dxa"/>
          </w:tcPr>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1. Мови.  Українська мова, англійська мова – неактивна.</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2. Рубрикація:</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Про нас (про проект, контакти).</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Розділ для новин та статей.</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 Розділ для аналітичних матеріалів, фокус-груп, діаграм, інфографіки. </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 Розділ для документів, положень, інструкцій, </w:t>
            </w:r>
            <w:proofErr w:type="spellStart"/>
            <w:r w:rsidRPr="008E12DE">
              <w:rPr>
                <w:rFonts w:ascii="Times New Roman" w:eastAsia="Arial" w:hAnsi="Times New Roman"/>
                <w:lang w:val="uk-UA"/>
              </w:rPr>
              <w:t>скан</w:t>
            </w:r>
            <w:proofErr w:type="spellEnd"/>
            <w:r w:rsidRPr="008E12DE">
              <w:rPr>
                <w:rFonts w:ascii="Times New Roman" w:eastAsia="Arial" w:hAnsi="Times New Roman"/>
                <w:lang w:val="uk-UA"/>
              </w:rPr>
              <w:t>-копій, угод, запитів та відповідей, законодавство та нормативні акти</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Видання/примірники/збірники.</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3. Інтерактивна карта областей України, де працюють «шерифи», з пошуком інформації по запиту (приклад </w:t>
            </w:r>
            <w:hyperlink r:id="rId25">
              <w:r w:rsidRPr="008E12DE">
                <w:rPr>
                  <w:rFonts w:ascii="Times New Roman" w:eastAsia="Arial" w:hAnsi="Times New Roman"/>
                  <w:color w:val="0000FF"/>
                  <w:u w:val="single"/>
                  <w:lang w:val="uk-UA"/>
                </w:rPr>
                <w:t>https://ecomapa.gov.ua</w:t>
              </w:r>
            </w:hyperlink>
            <w:r w:rsidRPr="008E12DE">
              <w:rPr>
                <w:rFonts w:ascii="Times New Roman" w:eastAsia="Arial" w:hAnsi="Times New Roman"/>
                <w:lang w:val="uk-UA"/>
              </w:rPr>
              <w:t>/).</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4. </w:t>
            </w:r>
            <w:proofErr w:type="spellStart"/>
            <w:r w:rsidRPr="008E12DE">
              <w:rPr>
                <w:rFonts w:ascii="Times New Roman" w:eastAsia="Arial" w:hAnsi="Times New Roman"/>
                <w:lang w:val="uk-UA"/>
              </w:rPr>
              <w:t>Таймлайн</w:t>
            </w:r>
            <w:proofErr w:type="spellEnd"/>
            <w:r w:rsidRPr="008E12DE">
              <w:rPr>
                <w:rFonts w:ascii="Times New Roman" w:eastAsia="Arial" w:hAnsi="Times New Roman"/>
                <w:lang w:val="uk-UA"/>
              </w:rPr>
              <w:t>.</w:t>
            </w:r>
            <w:r w:rsidR="007304CA">
              <w:rPr>
                <w:rFonts w:ascii="Times New Roman" w:eastAsia="Arial" w:hAnsi="Times New Roman"/>
                <w:lang w:val="uk-UA"/>
              </w:rPr>
              <w:t xml:space="preserve"> Із</w:t>
            </w:r>
            <w:r w:rsidRPr="008E12DE">
              <w:rPr>
                <w:rFonts w:ascii="Times New Roman" w:eastAsia="Arial" w:hAnsi="Times New Roman"/>
                <w:lang w:val="uk-UA"/>
              </w:rPr>
              <w:t xml:space="preserve"> можливістю додавати фото та посилання на більш розширені публікації (гіперпосилання).</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5. База даних (з контактними телефонами і e-</w:t>
            </w:r>
            <w:proofErr w:type="spellStart"/>
            <w:r w:rsidRPr="008E12DE">
              <w:rPr>
                <w:rFonts w:ascii="Times New Roman" w:eastAsia="Arial" w:hAnsi="Times New Roman"/>
                <w:lang w:val="uk-UA"/>
              </w:rPr>
              <w:t>mail</w:t>
            </w:r>
            <w:proofErr w:type="spellEnd"/>
            <w:r w:rsidRPr="008E12DE">
              <w:rPr>
                <w:rFonts w:ascii="Times New Roman" w:eastAsia="Arial" w:hAnsi="Times New Roman"/>
                <w:lang w:val="uk-UA"/>
              </w:rPr>
              <w:t xml:space="preserve">-адресами) шерифів, сільських голів, представників ОТГ, Центрів зайнятості, омбудсменів в поліції, правозахисних громадських організацій, які працюють в сфері розвитку малих громад в Херсонській, Полтавській і Харківській областях. </w:t>
            </w:r>
            <w:r w:rsidR="007304CA">
              <w:rPr>
                <w:rFonts w:ascii="Times New Roman" w:eastAsia="Arial" w:hAnsi="Times New Roman"/>
                <w:lang w:val="uk-UA"/>
              </w:rPr>
              <w:t>Із</w:t>
            </w:r>
            <w:r w:rsidRPr="008E12DE">
              <w:rPr>
                <w:rFonts w:ascii="Times New Roman" w:eastAsia="Arial" w:hAnsi="Times New Roman"/>
                <w:lang w:val="uk-UA"/>
              </w:rPr>
              <w:t xml:space="preserve"> </w:t>
            </w:r>
            <w:proofErr w:type="spellStart"/>
            <w:r w:rsidRPr="008E12DE">
              <w:rPr>
                <w:rFonts w:ascii="Times New Roman" w:eastAsia="Arial" w:hAnsi="Times New Roman"/>
                <w:lang w:val="uk-UA"/>
              </w:rPr>
              <w:t>пошуковиком</w:t>
            </w:r>
            <w:proofErr w:type="spellEnd"/>
            <w:r w:rsidRPr="008E12DE">
              <w:rPr>
                <w:rFonts w:ascii="Times New Roman" w:eastAsia="Arial" w:hAnsi="Times New Roman"/>
                <w:lang w:val="uk-UA"/>
              </w:rPr>
              <w:t>.</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6. База даних провайдерів безоплатної правової допомоги в Україні (УГСПЛ, МПР, Співробітники державної системи БПД) і громадські організації.</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7. Можливість писати та </w:t>
            </w:r>
            <w:proofErr w:type="spellStart"/>
            <w:r w:rsidRPr="008E12DE">
              <w:rPr>
                <w:rFonts w:ascii="Times New Roman" w:eastAsia="Arial" w:hAnsi="Times New Roman"/>
                <w:lang w:val="uk-UA"/>
              </w:rPr>
              <w:t>модерувати</w:t>
            </w:r>
            <w:proofErr w:type="spellEnd"/>
            <w:r w:rsidRPr="008E12DE">
              <w:rPr>
                <w:rFonts w:ascii="Times New Roman" w:eastAsia="Arial" w:hAnsi="Times New Roman"/>
                <w:lang w:val="uk-UA"/>
              </w:rPr>
              <w:t xml:space="preserve"> коментарі.</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8. Модуль зворотного зв'язку.</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9. Фотогалерея повинна додаватися до статті.</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10. Блок з соціальними мережами (</w:t>
            </w:r>
            <w:proofErr w:type="spellStart"/>
            <w:r w:rsidRPr="008E12DE">
              <w:rPr>
                <w:rFonts w:ascii="Times New Roman" w:eastAsia="Arial" w:hAnsi="Times New Roman"/>
                <w:lang w:val="uk-UA"/>
              </w:rPr>
              <w:t>Facebook</w:t>
            </w:r>
            <w:proofErr w:type="spellEnd"/>
            <w:r w:rsidRPr="008E12DE">
              <w:rPr>
                <w:rFonts w:ascii="Times New Roman" w:eastAsia="Arial" w:hAnsi="Times New Roman"/>
                <w:lang w:val="uk-UA"/>
              </w:rPr>
              <w:t xml:space="preserve">, </w:t>
            </w:r>
            <w:proofErr w:type="spellStart"/>
            <w:r w:rsidRPr="008E12DE">
              <w:rPr>
                <w:rFonts w:ascii="Times New Roman" w:eastAsia="Arial" w:hAnsi="Times New Roman"/>
                <w:lang w:val="uk-UA"/>
              </w:rPr>
              <w:t>Twitter</w:t>
            </w:r>
            <w:proofErr w:type="spellEnd"/>
            <w:r w:rsidRPr="008E12DE">
              <w:rPr>
                <w:rFonts w:ascii="Times New Roman" w:eastAsia="Arial" w:hAnsi="Times New Roman"/>
                <w:lang w:val="uk-UA"/>
              </w:rPr>
              <w:t xml:space="preserve">, </w:t>
            </w:r>
            <w:proofErr w:type="spellStart"/>
            <w:r w:rsidRPr="008E12DE">
              <w:rPr>
                <w:rFonts w:ascii="Times New Roman" w:eastAsia="Arial" w:hAnsi="Times New Roman"/>
                <w:lang w:val="uk-UA"/>
              </w:rPr>
              <w:t>Youtube</w:t>
            </w:r>
            <w:proofErr w:type="spellEnd"/>
            <w:r w:rsidRPr="008E12DE">
              <w:rPr>
                <w:rFonts w:ascii="Times New Roman" w:eastAsia="Arial" w:hAnsi="Times New Roman"/>
                <w:lang w:val="uk-UA"/>
              </w:rPr>
              <w:t xml:space="preserve">, </w:t>
            </w:r>
            <w:proofErr w:type="spellStart"/>
            <w:r w:rsidRPr="008E12DE">
              <w:rPr>
                <w:rFonts w:ascii="Times New Roman" w:eastAsia="Arial" w:hAnsi="Times New Roman"/>
                <w:lang w:val="uk-UA"/>
              </w:rPr>
              <w:t>Instagram</w:t>
            </w:r>
            <w:proofErr w:type="spellEnd"/>
            <w:r w:rsidRPr="008E12DE">
              <w:rPr>
                <w:rFonts w:ascii="Times New Roman" w:eastAsia="Arial" w:hAnsi="Times New Roman"/>
                <w:lang w:val="uk-UA"/>
              </w:rPr>
              <w:t xml:space="preserve">). </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11. Модуль опитування.</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12. Мапа сайту.</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13. Пошук по сайту.</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14.Календар для анонсів.</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15. Гіперактивна плашка з назвою регіону/населеного пункту до матеріалів. </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16. </w:t>
            </w:r>
            <w:proofErr w:type="spellStart"/>
            <w:r w:rsidRPr="008E12DE">
              <w:rPr>
                <w:rFonts w:ascii="Times New Roman" w:eastAsia="Arial" w:hAnsi="Times New Roman"/>
                <w:lang w:val="uk-UA"/>
              </w:rPr>
              <w:t>Cntrl+Enter</w:t>
            </w:r>
            <w:proofErr w:type="spellEnd"/>
            <w:r w:rsidRPr="008E12DE">
              <w:rPr>
                <w:rFonts w:ascii="Times New Roman" w:eastAsia="Arial" w:hAnsi="Times New Roman"/>
                <w:lang w:val="uk-UA"/>
              </w:rPr>
              <w:t xml:space="preserve"> – можливість надсилати помилки (надсилаються модератору)</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lastRenderedPageBreak/>
              <w:t xml:space="preserve">17. Кнопка “Додати новину” на головній </w:t>
            </w:r>
            <w:proofErr w:type="spellStart"/>
            <w:r w:rsidRPr="008E12DE">
              <w:rPr>
                <w:rFonts w:ascii="Times New Roman" w:eastAsia="Arial" w:hAnsi="Times New Roman"/>
                <w:lang w:val="uk-UA"/>
              </w:rPr>
              <w:t>строрінці</w:t>
            </w:r>
            <w:proofErr w:type="spellEnd"/>
            <w:r w:rsidRPr="008E12DE">
              <w:rPr>
                <w:rFonts w:ascii="Times New Roman" w:eastAsia="Arial" w:hAnsi="Times New Roman"/>
                <w:lang w:val="uk-UA"/>
              </w:rPr>
              <w:t xml:space="preserve"> (з </w:t>
            </w:r>
            <w:proofErr w:type="spellStart"/>
            <w:r w:rsidRPr="008E12DE">
              <w:rPr>
                <w:rFonts w:ascii="Times New Roman" w:eastAsia="Arial" w:hAnsi="Times New Roman"/>
                <w:lang w:val="uk-UA"/>
              </w:rPr>
              <w:t>передмодерацією</w:t>
            </w:r>
            <w:proofErr w:type="spellEnd"/>
            <w:r w:rsidRPr="008E12DE">
              <w:rPr>
                <w:rFonts w:ascii="Times New Roman" w:eastAsia="Arial" w:hAnsi="Times New Roman"/>
                <w:lang w:val="uk-UA"/>
              </w:rPr>
              <w:t>).</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 xml:space="preserve">18. Можливість додати </w:t>
            </w:r>
            <w:proofErr w:type="spellStart"/>
            <w:r w:rsidRPr="008E12DE">
              <w:rPr>
                <w:rFonts w:ascii="Times New Roman" w:eastAsia="Arial" w:hAnsi="Times New Roman"/>
                <w:lang w:val="uk-UA"/>
              </w:rPr>
              <w:t>користовачу</w:t>
            </w:r>
            <w:proofErr w:type="spellEnd"/>
            <w:r w:rsidRPr="008E12DE">
              <w:rPr>
                <w:rFonts w:ascii="Times New Roman" w:eastAsia="Arial" w:hAnsi="Times New Roman"/>
                <w:lang w:val="uk-UA"/>
              </w:rPr>
              <w:t xml:space="preserve"> свого шерифа на інтерактивній мапі (з </w:t>
            </w:r>
            <w:proofErr w:type="spellStart"/>
            <w:r w:rsidRPr="008E12DE">
              <w:rPr>
                <w:rFonts w:ascii="Times New Roman" w:eastAsia="Arial" w:hAnsi="Times New Roman"/>
                <w:lang w:val="uk-UA"/>
              </w:rPr>
              <w:t>передмодерацією</w:t>
            </w:r>
            <w:proofErr w:type="spellEnd"/>
            <w:r w:rsidRPr="008E12DE">
              <w:rPr>
                <w:rFonts w:ascii="Times New Roman" w:eastAsia="Arial" w:hAnsi="Times New Roman"/>
                <w:lang w:val="uk-UA"/>
              </w:rPr>
              <w:t>).</w:t>
            </w:r>
          </w:p>
          <w:p w:rsidR="008E12DE" w:rsidRPr="008E12DE" w:rsidRDefault="008E12DE" w:rsidP="008E12DE">
            <w:pPr>
              <w:spacing w:after="0" w:line="240" w:lineRule="auto"/>
              <w:rPr>
                <w:rFonts w:ascii="Times New Roman" w:eastAsia="Arial" w:hAnsi="Times New Roman"/>
                <w:lang w:val="uk-UA"/>
              </w:rPr>
            </w:pPr>
            <w:r w:rsidRPr="008E12DE">
              <w:rPr>
                <w:rFonts w:ascii="Times New Roman" w:eastAsia="Arial" w:hAnsi="Times New Roman"/>
                <w:lang w:val="uk-UA"/>
              </w:rPr>
              <w:t>19. Підписка на отримання новин.</w:t>
            </w:r>
          </w:p>
        </w:tc>
      </w:tr>
    </w:tbl>
    <w:p w:rsidR="008E12DE" w:rsidRPr="008E12DE" w:rsidRDefault="008E12DE" w:rsidP="008E12DE">
      <w:pPr>
        <w:spacing w:after="0" w:line="240" w:lineRule="auto"/>
        <w:rPr>
          <w:rFonts w:ascii="Times New Roman" w:eastAsia="Arial" w:hAnsi="Times New Roman"/>
          <w:lang w:val="uk-UA"/>
        </w:rPr>
      </w:pPr>
      <w:bookmarkStart w:id="2" w:name="_gjdgxs" w:colFirst="0" w:colLast="0"/>
      <w:bookmarkEnd w:id="2"/>
    </w:p>
    <w:sectPr w:rsidR="008E12DE" w:rsidRPr="008E12DE" w:rsidSect="0035563F">
      <w:headerReference w:type="default" r:id="rId2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234" w:rsidRDefault="00443234" w:rsidP="00AF604D">
      <w:pPr>
        <w:spacing w:after="0" w:line="240" w:lineRule="auto"/>
      </w:pPr>
      <w:r>
        <w:separator/>
      </w:r>
    </w:p>
  </w:endnote>
  <w:endnote w:type="continuationSeparator" w:id="0">
    <w:p w:rsidR="00443234" w:rsidRDefault="00443234" w:rsidP="00AF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234" w:rsidRDefault="00443234" w:rsidP="00AF604D">
      <w:pPr>
        <w:spacing w:after="0" w:line="240" w:lineRule="auto"/>
      </w:pPr>
      <w:r>
        <w:separator/>
      </w:r>
    </w:p>
  </w:footnote>
  <w:footnote w:type="continuationSeparator" w:id="0">
    <w:p w:rsidR="00443234" w:rsidRDefault="00443234" w:rsidP="00AF6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2F7" w:rsidRPr="009831C9" w:rsidRDefault="000D12F7" w:rsidP="00D33C9E">
    <w:pPr>
      <w:pStyle w:val="ad"/>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6A52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65071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F746CF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D20760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4E21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DA40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85B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2E27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CA1E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E10A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46055"/>
    <w:multiLevelType w:val="hybridMultilevel"/>
    <w:tmpl w:val="B114FD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37255AA"/>
    <w:multiLevelType w:val="hybridMultilevel"/>
    <w:tmpl w:val="030AE2E0"/>
    <w:lvl w:ilvl="0" w:tplc="34DAEA7C">
      <w:start w:val="1"/>
      <w:numFmt w:val="decimal"/>
      <w:lvlText w:val="I.%1."/>
      <w:lvlJc w:val="left"/>
      <w:pPr>
        <w:ind w:left="180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88C04FE"/>
    <w:multiLevelType w:val="multilevel"/>
    <w:tmpl w:val="B5F4C544"/>
    <w:lvl w:ilvl="0">
      <w:start w:val="1"/>
      <w:numFmt w:val="decimal"/>
      <w:lvlText w:val="%1."/>
      <w:lvlJc w:val="left"/>
      <w:pPr>
        <w:ind w:left="390" w:hanging="390"/>
      </w:pPr>
      <w:rPr>
        <w:rFonts w:cs="Times New Roman" w:hint="default"/>
      </w:rPr>
    </w:lvl>
    <w:lvl w:ilvl="1">
      <w:start w:val="1"/>
      <w:numFmt w:val="decimal"/>
      <w:lvlText w:val="%1.%2."/>
      <w:lvlJc w:val="left"/>
      <w:pPr>
        <w:ind w:left="815"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7027961"/>
    <w:multiLevelType w:val="multilevel"/>
    <w:tmpl w:val="87C636DC"/>
    <w:lvl w:ilvl="0">
      <w:start w:val="1"/>
      <w:numFmt w:val="decimal"/>
      <w:lvlText w:val="%1"/>
      <w:lvlJc w:val="left"/>
      <w:pPr>
        <w:ind w:left="360" w:hanging="360"/>
      </w:pPr>
      <w:rPr>
        <w:rFonts w:cs="Times New Roman" w:hint="default"/>
      </w:rPr>
    </w:lvl>
    <w:lvl w:ilvl="1">
      <w:start w:val="4"/>
      <w:numFmt w:val="decimal"/>
      <w:lvlText w:val="%1.%2"/>
      <w:lvlJc w:val="left"/>
      <w:pPr>
        <w:ind w:left="785"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4" w15:restartNumberingAfterBreak="0">
    <w:nsid w:val="39720C36"/>
    <w:multiLevelType w:val="multilevel"/>
    <w:tmpl w:val="6342425A"/>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85F2197"/>
    <w:multiLevelType w:val="multilevel"/>
    <w:tmpl w:val="300A41CC"/>
    <w:lvl w:ilvl="0">
      <w:start w:val="1"/>
      <w:numFmt w:val="decimal"/>
      <w:pStyle w:val="a"/>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49B97BD3"/>
    <w:multiLevelType w:val="hybridMultilevel"/>
    <w:tmpl w:val="4FA62184"/>
    <w:lvl w:ilvl="0" w:tplc="04207C8A">
      <w:start w:val="2"/>
      <w:numFmt w:val="bullet"/>
      <w:lvlText w:val="-"/>
      <w:lvlJc w:val="left"/>
      <w:pPr>
        <w:ind w:left="1080" w:hanging="360"/>
      </w:pPr>
      <w:rPr>
        <w:rFonts w:ascii="Calibri Light" w:eastAsia="Times New Roman" w:hAnsi="Calibri Light"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3C97D9D"/>
    <w:multiLevelType w:val="hybridMultilevel"/>
    <w:tmpl w:val="54DC0B86"/>
    <w:lvl w:ilvl="0" w:tplc="D8B66976">
      <w:start w:val="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9792B"/>
    <w:multiLevelType w:val="hybridMultilevel"/>
    <w:tmpl w:val="511CF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2B8493D"/>
    <w:multiLevelType w:val="hybridMultilevel"/>
    <w:tmpl w:val="A348AF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4041985"/>
    <w:multiLevelType w:val="multilevel"/>
    <w:tmpl w:val="5B403A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b/>
      </w:rPr>
    </w:lvl>
    <w:lvl w:ilvl="2">
      <w:start w:val="1"/>
      <w:numFmt w:val="decimal"/>
      <w:lvlText w:val="%1.%2.%3."/>
      <w:lvlJc w:val="left"/>
      <w:pPr>
        <w:tabs>
          <w:tab w:val="num" w:pos="1800"/>
        </w:tabs>
        <w:ind w:left="1224" w:hanging="504"/>
      </w:pPr>
      <w:rPr>
        <w:rFonts w:cs="Times New Roman"/>
        <w:b/>
        <w:i w:val="0"/>
      </w:rPr>
    </w:lvl>
    <w:lvl w:ilvl="3">
      <w:start w:val="1"/>
      <w:numFmt w:val="decimal"/>
      <w:lvlText w:val="%1.%2.%3.%4."/>
      <w:lvlJc w:val="left"/>
      <w:pPr>
        <w:tabs>
          <w:tab w:val="num" w:pos="2291"/>
        </w:tabs>
        <w:ind w:left="1499" w:hanging="648"/>
      </w:pPr>
      <w:rPr>
        <w:rFonts w:cs="Times New Roman"/>
      </w:rPr>
    </w:lvl>
    <w:lvl w:ilvl="4">
      <w:start w:val="1"/>
      <w:numFmt w:val="decimal"/>
      <w:lvlText w:val="%1.%2.%3.%4.%5."/>
      <w:lvlJc w:val="left"/>
      <w:pPr>
        <w:tabs>
          <w:tab w:val="num" w:pos="3240"/>
        </w:tabs>
        <w:ind w:left="2232" w:hanging="792"/>
      </w:pPr>
      <w:rPr>
        <w:rFonts w:cs="Times New Roman"/>
        <w:b w:val="0"/>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1" w15:restartNumberingAfterBreak="0">
    <w:nsid w:val="79FA4B5D"/>
    <w:multiLevelType w:val="hybridMultilevel"/>
    <w:tmpl w:val="75B05D32"/>
    <w:lvl w:ilvl="0" w:tplc="00E494A2">
      <w:start w:val="4"/>
      <w:numFmt w:val="decimal"/>
      <w:lvlText w:val="%1."/>
      <w:lvlJc w:val="left"/>
      <w:pPr>
        <w:tabs>
          <w:tab w:val="num" w:pos="1074"/>
        </w:tabs>
        <w:ind w:left="1074" w:hanging="360"/>
      </w:pPr>
      <w:rPr>
        <w:rFonts w:cs="Times New Roman" w:hint="default"/>
      </w:rPr>
    </w:lvl>
    <w:lvl w:ilvl="1" w:tplc="04220019" w:tentative="1">
      <w:start w:val="1"/>
      <w:numFmt w:val="lowerLetter"/>
      <w:lvlText w:val="%2."/>
      <w:lvlJc w:val="left"/>
      <w:pPr>
        <w:tabs>
          <w:tab w:val="num" w:pos="1794"/>
        </w:tabs>
        <w:ind w:left="1794" w:hanging="360"/>
      </w:pPr>
      <w:rPr>
        <w:rFonts w:cs="Times New Roman"/>
      </w:rPr>
    </w:lvl>
    <w:lvl w:ilvl="2" w:tplc="0422001B" w:tentative="1">
      <w:start w:val="1"/>
      <w:numFmt w:val="lowerRoman"/>
      <w:lvlText w:val="%3."/>
      <w:lvlJc w:val="right"/>
      <w:pPr>
        <w:tabs>
          <w:tab w:val="num" w:pos="2514"/>
        </w:tabs>
        <w:ind w:left="2514" w:hanging="180"/>
      </w:pPr>
      <w:rPr>
        <w:rFonts w:cs="Times New Roman"/>
      </w:rPr>
    </w:lvl>
    <w:lvl w:ilvl="3" w:tplc="0422000F" w:tentative="1">
      <w:start w:val="1"/>
      <w:numFmt w:val="decimal"/>
      <w:lvlText w:val="%4."/>
      <w:lvlJc w:val="left"/>
      <w:pPr>
        <w:tabs>
          <w:tab w:val="num" w:pos="3234"/>
        </w:tabs>
        <w:ind w:left="3234" w:hanging="360"/>
      </w:pPr>
      <w:rPr>
        <w:rFonts w:cs="Times New Roman"/>
      </w:rPr>
    </w:lvl>
    <w:lvl w:ilvl="4" w:tplc="04220019" w:tentative="1">
      <w:start w:val="1"/>
      <w:numFmt w:val="lowerLetter"/>
      <w:lvlText w:val="%5."/>
      <w:lvlJc w:val="left"/>
      <w:pPr>
        <w:tabs>
          <w:tab w:val="num" w:pos="3954"/>
        </w:tabs>
        <w:ind w:left="3954" w:hanging="360"/>
      </w:pPr>
      <w:rPr>
        <w:rFonts w:cs="Times New Roman"/>
      </w:rPr>
    </w:lvl>
    <w:lvl w:ilvl="5" w:tplc="0422001B" w:tentative="1">
      <w:start w:val="1"/>
      <w:numFmt w:val="lowerRoman"/>
      <w:lvlText w:val="%6."/>
      <w:lvlJc w:val="right"/>
      <w:pPr>
        <w:tabs>
          <w:tab w:val="num" w:pos="4674"/>
        </w:tabs>
        <w:ind w:left="4674" w:hanging="180"/>
      </w:pPr>
      <w:rPr>
        <w:rFonts w:cs="Times New Roman"/>
      </w:rPr>
    </w:lvl>
    <w:lvl w:ilvl="6" w:tplc="0422000F" w:tentative="1">
      <w:start w:val="1"/>
      <w:numFmt w:val="decimal"/>
      <w:lvlText w:val="%7."/>
      <w:lvlJc w:val="left"/>
      <w:pPr>
        <w:tabs>
          <w:tab w:val="num" w:pos="5394"/>
        </w:tabs>
        <w:ind w:left="5394" w:hanging="360"/>
      </w:pPr>
      <w:rPr>
        <w:rFonts w:cs="Times New Roman"/>
      </w:rPr>
    </w:lvl>
    <w:lvl w:ilvl="7" w:tplc="04220019" w:tentative="1">
      <w:start w:val="1"/>
      <w:numFmt w:val="lowerLetter"/>
      <w:lvlText w:val="%8."/>
      <w:lvlJc w:val="left"/>
      <w:pPr>
        <w:tabs>
          <w:tab w:val="num" w:pos="6114"/>
        </w:tabs>
        <w:ind w:left="6114" w:hanging="360"/>
      </w:pPr>
      <w:rPr>
        <w:rFonts w:cs="Times New Roman"/>
      </w:rPr>
    </w:lvl>
    <w:lvl w:ilvl="8" w:tplc="0422001B" w:tentative="1">
      <w:start w:val="1"/>
      <w:numFmt w:val="lowerRoman"/>
      <w:lvlText w:val="%9."/>
      <w:lvlJc w:val="right"/>
      <w:pPr>
        <w:tabs>
          <w:tab w:val="num" w:pos="6834"/>
        </w:tabs>
        <w:ind w:left="6834" w:hanging="180"/>
      </w:pPr>
      <w:rPr>
        <w:rFonts w:cs="Times New Roman"/>
      </w:rPr>
    </w:lvl>
  </w:abstractNum>
  <w:num w:numId="1">
    <w:abstractNumId w:val="12"/>
  </w:num>
  <w:num w:numId="2">
    <w:abstractNumId w:val="13"/>
  </w:num>
  <w:num w:numId="3">
    <w:abstractNumId w:val="14"/>
  </w:num>
  <w:num w:numId="4">
    <w:abstractNumId w:val="1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8"/>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23"/>
    <w:rsid w:val="00024C24"/>
    <w:rsid w:val="00036BAB"/>
    <w:rsid w:val="00037785"/>
    <w:rsid w:val="000451A2"/>
    <w:rsid w:val="000479A3"/>
    <w:rsid w:val="000729DC"/>
    <w:rsid w:val="0007427A"/>
    <w:rsid w:val="00085B23"/>
    <w:rsid w:val="00090EF9"/>
    <w:rsid w:val="000B6DC4"/>
    <w:rsid w:val="000C1B8C"/>
    <w:rsid w:val="000D12F7"/>
    <w:rsid w:val="000D3C0B"/>
    <w:rsid w:val="000E43F1"/>
    <w:rsid w:val="00105878"/>
    <w:rsid w:val="00122D10"/>
    <w:rsid w:val="00125013"/>
    <w:rsid w:val="00126314"/>
    <w:rsid w:val="00135289"/>
    <w:rsid w:val="0013533F"/>
    <w:rsid w:val="0014246A"/>
    <w:rsid w:val="00143599"/>
    <w:rsid w:val="00173DD9"/>
    <w:rsid w:val="001931F2"/>
    <w:rsid w:val="0019332A"/>
    <w:rsid w:val="00197D6B"/>
    <w:rsid w:val="001B2A29"/>
    <w:rsid w:val="001B6A65"/>
    <w:rsid w:val="001D2055"/>
    <w:rsid w:val="001F49E0"/>
    <w:rsid w:val="00206ADF"/>
    <w:rsid w:val="002124C0"/>
    <w:rsid w:val="002155B0"/>
    <w:rsid w:val="0021609A"/>
    <w:rsid w:val="00222194"/>
    <w:rsid w:val="00222E20"/>
    <w:rsid w:val="00275D6E"/>
    <w:rsid w:val="002A2C9A"/>
    <w:rsid w:val="002A6F84"/>
    <w:rsid w:val="002B57B8"/>
    <w:rsid w:val="002D5FC5"/>
    <w:rsid w:val="002F0D63"/>
    <w:rsid w:val="0035563F"/>
    <w:rsid w:val="00360126"/>
    <w:rsid w:val="003651AC"/>
    <w:rsid w:val="003A1728"/>
    <w:rsid w:val="003C11E5"/>
    <w:rsid w:val="003D4818"/>
    <w:rsid w:val="003F190A"/>
    <w:rsid w:val="00405BB9"/>
    <w:rsid w:val="00430971"/>
    <w:rsid w:val="00443234"/>
    <w:rsid w:val="00451768"/>
    <w:rsid w:val="004679E0"/>
    <w:rsid w:val="0048313A"/>
    <w:rsid w:val="0049171F"/>
    <w:rsid w:val="00492159"/>
    <w:rsid w:val="004965E2"/>
    <w:rsid w:val="004B500C"/>
    <w:rsid w:val="004C6FE0"/>
    <w:rsid w:val="004D5FC0"/>
    <w:rsid w:val="0052674B"/>
    <w:rsid w:val="0053215B"/>
    <w:rsid w:val="00544FA5"/>
    <w:rsid w:val="00553657"/>
    <w:rsid w:val="00567821"/>
    <w:rsid w:val="005A1F15"/>
    <w:rsid w:val="005B3C1A"/>
    <w:rsid w:val="005C42A8"/>
    <w:rsid w:val="005D4387"/>
    <w:rsid w:val="005E4CD4"/>
    <w:rsid w:val="005F1F8C"/>
    <w:rsid w:val="006127D0"/>
    <w:rsid w:val="00622149"/>
    <w:rsid w:val="0063058B"/>
    <w:rsid w:val="00640829"/>
    <w:rsid w:val="006502C1"/>
    <w:rsid w:val="00680EA9"/>
    <w:rsid w:val="006841E8"/>
    <w:rsid w:val="00690330"/>
    <w:rsid w:val="0069313B"/>
    <w:rsid w:val="006C612F"/>
    <w:rsid w:val="006E2F60"/>
    <w:rsid w:val="006E5565"/>
    <w:rsid w:val="007110FC"/>
    <w:rsid w:val="0072745B"/>
    <w:rsid w:val="007304CA"/>
    <w:rsid w:val="00735D0A"/>
    <w:rsid w:val="00745946"/>
    <w:rsid w:val="00745E9B"/>
    <w:rsid w:val="007657AC"/>
    <w:rsid w:val="007778B3"/>
    <w:rsid w:val="00781EDD"/>
    <w:rsid w:val="007A7CFE"/>
    <w:rsid w:val="007E446A"/>
    <w:rsid w:val="007F5CEC"/>
    <w:rsid w:val="008163D3"/>
    <w:rsid w:val="0082721E"/>
    <w:rsid w:val="00827438"/>
    <w:rsid w:val="00834C2B"/>
    <w:rsid w:val="0083632D"/>
    <w:rsid w:val="00847A70"/>
    <w:rsid w:val="0085202B"/>
    <w:rsid w:val="008557AA"/>
    <w:rsid w:val="008705E6"/>
    <w:rsid w:val="00881FC1"/>
    <w:rsid w:val="008A591D"/>
    <w:rsid w:val="008E12DE"/>
    <w:rsid w:val="008E50DF"/>
    <w:rsid w:val="008F206E"/>
    <w:rsid w:val="008F6C28"/>
    <w:rsid w:val="00941D03"/>
    <w:rsid w:val="00944BDD"/>
    <w:rsid w:val="00945605"/>
    <w:rsid w:val="00945D15"/>
    <w:rsid w:val="009561E3"/>
    <w:rsid w:val="009628A5"/>
    <w:rsid w:val="009649AB"/>
    <w:rsid w:val="009831C9"/>
    <w:rsid w:val="00996DCE"/>
    <w:rsid w:val="009B3368"/>
    <w:rsid w:val="00A03C4C"/>
    <w:rsid w:val="00A46B9A"/>
    <w:rsid w:val="00A70E20"/>
    <w:rsid w:val="00A80248"/>
    <w:rsid w:val="00A86F23"/>
    <w:rsid w:val="00AA62EA"/>
    <w:rsid w:val="00AB0C23"/>
    <w:rsid w:val="00AD31EF"/>
    <w:rsid w:val="00AF2E04"/>
    <w:rsid w:val="00AF5652"/>
    <w:rsid w:val="00AF604D"/>
    <w:rsid w:val="00B21C8F"/>
    <w:rsid w:val="00B33076"/>
    <w:rsid w:val="00B53F40"/>
    <w:rsid w:val="00B6286E"/>
    <w:rsid w:val="00B96AFD"/>
    <w:rsid w:val="00BA4EC8"/>
    <w:rsid w:val="00BE5225"/>
    <w:rsid w:val="00BF2077"/>
    <w:rsid w:val="00C0382F"/>
    <w:rsid w:val="00C0645B"/>
    <w:rsid w:val="00C12F2B"/>
    <w:rsid w:val="00C26934"/>
    <w:rsid w:val="00C269F5"/>
    <w:rsid w:val="00C34AFE"/>
    <w:rsid w:val="00C412FB"/>
    <w:rsid w:val="00C87D29"/>
    <w:rsid w:val="00C921FD"/>
    <w:rsid w:val="00CA2582"/>
    <w:rsid w:val="00CD1C41"/>
    <w:rsid w:val="00D07FD4"/>
    <w:rsid w:val="00D33C9E"/>
    <w:rsid w:val="00D34343"/>
    <w:rsid w:val="00D35719"/>
    <w:rsid w:val="00D64990"/>
    <w:rsid w:val="00D6677B"/>
    <w:rsid w:val="00D80963"/>
    <w:rsid w:val="00DA697D"/>
    <w:rsid w:val="00DB3AA5"/>
    <w:rsid w:val="00DE0670"/>
    <w:rsid w:val="00DF5FD4"/>
    <w:rsid w:val="00DF73CD"/>
    <w:rsid w:val="00E058DA"/>
    <w:rsid w:val="00E24BBB"/>
    <w:rsid w:val="00E34C3E"/>
    <w:rsid w:val="00E6433B"/>
    <w:rsid w:val="00ED18B9"/>
    <w:rsid w:val="00ED6B3B"/>
    <w:rsid w:val="00EF3678"/>
    <w:rsid w:val="00EF7A46"/>
    <w:rsid w:val="00F021FB"/>
    <w:rsid w:val="00F201F9"/>
    <w:rsid w:val="00F92861"/>
    <w:rsid w:val="00FA1592"/>
    <w:rsid w:val="00FA49A6"/>
    <w:rsid w:val="00FC5D3E"/>
    <w:rsid w:val="00FD68C7"/>
    <w:rsid w:val="00FE14A0"/>
    <w:rsid w:val="00FF2C85"/>
    <w:rsid w:val="00FF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950A6"/>
  <w15:docId w15:val="{8193A1FE-BC1F-4FDF-AA2F-9D9B0A4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D18B9"/>
    <w:pPr>
      <w:spacing w:after="160" w:line="259" w:lineRule="auto"/>
    </w:pPr>
    <w:rPr>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036BAB"/>
    <w:pPr>
      <w:ind w:left="720"/>
      <w:contextualSpacing/>
    </w:pPr>
  </w:style>
  <w:style w:type="character" w:styleId="a5">
    <w:name w:val="annotation reference"/>
    <w:basedOn w:val="a1"/>
    <w:uiPriority w:val="99"/>
    <w:semiHidden/>
    <w:rsid w:val="002155B0"/>
    <w:rPr>
      <w:rFonts w:cs="Times New Roman"/>
      <w:sz w:val="16"/>
    </w:rPr>
  </w:style>
  <w:style w:type="paragraph" w:styleId="a6">
    <w:name w:val="annotation text"/>
    <w:basedOn w:val="a0"/>
    <w:link w:val="a7"/>
    <w:uiPriority w:val="99"/>
    <w:semiHidden/>
    <w:rsid w:val="002155B0"/>
    <w:pPr>
      <w:spacing w:line="240" w:lineRule="auto"/>
    </w:pPr>
    <w:rPr>
      <w:sz w:val="20"/>
      <w:szCs w:val="20"/>
      <w:lang w:val="en-US" w:eastAsia="uk-UA"/>
    </w:rPr>
  </w:style>
  <w:style w:type="character" w:customStyle="1" w:styleId="a7">
    <w:name w:val="Текст примітки Знак"/>
    <w:basedOn w:val="a1"/>
    <w:link w:val="a6"/>
    <w:uiPriority w:val="99"/>
    <w:semiHidden/>
    <w:locked/>
    <w:rsid w:val="002155B0"/>
    <w:rPr>
      <w:rFonts w:cs="Times New Roman"/>
      <w:sz w:val="20"/>
    </w:rPr>
  </w:style>
  <w:style w:type="paragraph" w:styleId="a8">
    <w:name w:val="annotation subject"/>
    <w:basedOn w:val="a6"/>
    <w:next w:val="a6"/>
    <w:link w:val="a9"/>
    <w:uiPriority w:val="99"/>
    <w:semiHidden/>
    <w:rsid w:val="002155B0"/>
    <w:rPr>
      <w:b/>
      <w:bCs/>
    </w:rPr>
  </w:style>
  <w:style w:type="character" w:customStyle="1" w:styleId="a9">
    <w:name w:val="Тема примітки Знак"/>
    <w:basedOn w:val="a7"/>
    <w:link w:val="a8"/>
    <w:uiPriority w:val="99"/>
    <w:semiHidden/>
    <w:locked/>
    <w:rsid w:val="002155B0"/>
    <w:rPr>
      <w:rFonts w:cs="Times New Roman"/>
      <w:b/>
      <w:sz w:val="20"/>
    </w:rPr>
  </w:style>
  <w:style w:type="paragraph" w:styleId="aa">
    <w:name w:val="Balloon Text"/>
    <w:basedOn w:val="a0"/>
    <w:link w:val="ab"/>
    <w:uiPriority w:val="99"/>
    <w:semiHidden/>
    <w:rsid w:val="002155B0"/>
    <w:pPr>
      <w:spacing w:after="0" w:line="240" w:lineRule="auto"/>
    </w:pPr>
    <w:rPr>
      <w:rFonts w:ascii="Segoe UI" w:hAnsi="Segoe UI"/>
      <w:sz w:val="18"/>
      <w:szCs w:val="18"/>
      <w:lang w:val="en-US" w:eastAsia="uk-UA"/>
    </w:rPr>
  </w:style>
  <w:style w:type="character" w:customStyle="1" w:styleId="ab">
    <w:name w:val="Текст у виносці Знак"/>
    <w:basedOn w:val="a1"/>
    <w:link w:val="aa"/>
    <w:uiPriority w:val="99"/>
    <w:semiHidden/>
    <w:locked/>
    <w:rsid w:val="002155B0"/>
    <w:rPr>
      <w:rFonts w:ascii="Segoe UI" w:hAnsi="Segoe UI" w:cs="Times New Roman"/>
      <w:sz w:val="18"/>
    </w:rPr>
  </w:style>
  <w:style w:type="table" w:styleId="ac">
    <w:name w:val="Table Grid"/>
    <w:basedOn w:val="a2"/>
    <w:uiPriority w:val="99"/>
    <w:rsid w:val="000B6D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iPriority w:val="99"/>
    <w:rsid w:val="00AF604D"/>
    <w:pPr>
      <w:tabs>
        <w:tab w:val="center" w:pos="4677"/>
        <w:tab w:val="right" w:pos="9355"/>
      </w:tabs>
      <w:spacing w:after="0" w:line="240" w:lineRule="auto"/>
    </w:pPr>
    <w:rPr>
      <w:sz w:val="20"/>
      <w:szCs w:val="20"/>
      <w:lang w:val="en-US" w:eastAsia="uk-UA"/>
    </w:rPr>
  </w:style>
  <w:style w:type="character" w:customStyle="1" w:styleId="ae">
    <w:name w:val="Верхній колонтитул Знак"/>
    <w:basedOn w:val="a1"/>
    <w:link w:val="ad"/>
    <w:uiPriority w:val="99"/>
    <w:locked/>
    <w:rsid w:val="00AF604D"/>
    <w:rPr>
      <w:rFonts w:cs="Times New Roman"/>
    </w:rPr>
  </w:style>
  <w:style w:type="paragraph" w:styleId="af">
    <w:name w:val="footer"/>
    <w:basedOn w:val="a0"/>
    <w:link w:val="af0"/>
    <w:uiPriority w:val="99"/>
    <w:rsid w:val="00AF604D"/>
    <w:pPr>
      <w:tabs>
        <w:tab w:val="center" w:pos="4677"/>
        <w:tab w:val="right" w:pos="9355"/>
      </w:tabs>
      <w:spacing w:after="0" w:line="240" w:lineRule="auto"/>
    </w:pPr>
    <w:rPr>
      <w:sz w:val="20"/>
      <w:szCs w:val="20"/>
      <w:lang w:val="en-US" w:eastAsia="uk-UA"/>
    </w:rPr>
  </w:style>
  <w:style w:type="character" w:customStyle="1" w:styleId="af0">
    <w:name w:val="Нижній колонтитул Знак"/>
    <w:basedOn w:val="a1"/>
    <w:link w:val="af"/>
    <w:uiPriority w:val="99"/>
    <w:locked/>
    <w:rsid w:val="00AF604D"/>
    <w:rPr>
      <w:rFonts w:cs="Times New Roman"/>
    </w:rPr>
  </w:style>
  <w:style w:type="paragraph" w:styleId="af1">
    <w:name w:val="Plain Text"/>
    <w:basedOn w:val="a0"/>
    <w:link w:val="af2"/>
    <w:uiPriority w:val="99"/>
    <w:semiHidden/>
    <w:rsid w:val="005B3C1A"/>
    <w:pPr>
      <w:spacing w:after="0" w:line="240" w:lineRule="auto"/>
    </w:pPr>
    <w:rPr>
      <w:rFonts w:ascii="Courier New" w:hAnsi="Courier New"/>
      <w:sz w:val="20"/>
      <w:szCs w:val="20"/>
      <w:lang w:val="en-US" w:eastAsia="ru-RU"/>
    </w:rPr>
  </w:style>
  <w:style w:type="character" w:customStyle="1" w:styleId="af2">
    <w:name w:val="Текст Знак"/>
    <w:basedOn w:val="a1"/>
    <w:link w:val="af1"/>
    <w:uiPriority w:val="99"/>
    <w:semiHidden/>
    <w:locked/>
    <w:rsid w:val="005B3C1A"/>
    <w:rPr>
      <w:rFonts w:ascii="Courier New" w:hAnsi="Courier New" w:cs="Times New Roman"/>
      <w:sz w:val="20"/>
      <w:lang w:eastAsia="ru-RU"/>
    </w:rPr>
  </w:style>
  <w:style w:type="character" w:customStyle="1" w:styleId="go">
    <w:name w:val="go"/>
    <w:uiPriority w:val="99"/>
    <w:rsid w:val="00FD68C7"/>
  </w:style>
  <w:style w:type="paragraph" w:styleId="af3">
    <w:name w:val="footnote text"/>
    <w:basedOn w:val="a0"/>
    <w:link w:val="af4"/>
    <w:uiPriority w:val="99"/>
    <w:semiHidden/>
    <w:rsid w:val="0013533F"/>
    <w:rPr>
      <w:sz w:val="20"/>
      <w:szCs w:val="20"/>
      <w:lang w:eastAsia="uk-UA"/>
    </w:rPr>
  </w:style>
  <w:style w:type="character" w:customStyle="1" w:styleId="af4">
    <w:name w:val="Текст виноски Знак"/>
    <w:basedOn w:val="a1"/>
    <w:link w:val="af3"/>
    <w:uiPriority w:val="99"/>
    <w:semiHidden/>
    <w:locked/>
    <w:rsid w:val="0013533F"/>
    <w:rPr>
      <w:rFonts w:cs="Times New Roman"/>
      <w:sz w:val="20"/>
      <w:lang w:val="ru-RU"/>
    </w:rPr>
  </w:style>
  <w:style w:type="character" w:styleId="af5">
    <w:name w:val="footnote reference"/>
    <w:basedOn w:val="a1"/>
    <w:uiPriority w:val="99"/>
    <w:semiHidden/>
    <w:rsid w:val="0013533F"/>
    <w:rPr>
      <w:rFonts w:cs="Times New Roman"/>
      <w:vertAlign w:val="superscript"/>
    </w:rPr>
  </w:style>
  <w:style w:type="character" w:styleId="af6">
    <w:name w:val="Hyperlink"/>
    <w:basedOn w:val="a1"/>
    <w:uiPriority w:val="99"/>
    <w:rsid w:val="0013533F"/>
    <w:rPr>
      <w:rFonts w:cs="Times New Roman"/>
      <w:color w:val="0000FF"/>
      <w:u w:val="single"/>
    </w:rPr>
  </w:style>
  <w:style w:type="character" w:customStyle="1" w:styleId="1">
    <w:name w:val="Упомянуть1"/>
    <w:uiPriority w:val="99"/>
    <w:semiHidden/>
    <w:rsid w:val="0013533F"/>
    <w:rPr>
      <w:color w:val="2B579A"/>
      <w:shd w:val="clear" w:color="auto" w:fill="E6E6E6"/>
    </w:rPr>
  </w:style>
  <w:style w:type="paragraph" w:customStyle="1" w:styleId="a">
    <w:name w:val="Стиль для ТЗ"/>
    <w:basedOn w:val="af7"/>
    <w:link w:val="af8"/>
    <w:uiPriority w:val="99"/>
    <w:rsid w:val="00ED6B3B"/>
    <w:pPr>
      <w:numPr>
        <w:numId w:val="21"/>
      </w:numPr>
      <w:spacing w:line="276" w:lineRule="auto"/>
      <w:jc w:val="left"/>
    </w:pPr>
    <w:rPr>
      <w:rFonts w:ascii="Calibri Light" w:eastAsia="Calibri" w:hAnsi="Calibri Light"/>
      <w:bCs w:val="0"/>
      <w:sz w:val="24"/>
      <w:szCs w:val="20"/>
      <w:lang w:eastAsia="uk-UA"/>
    </w:rPr>
  </w:style>
  <w:style w:type="character" w:customStyle="1" w:styleId="af8">
    <w:name w:val="Стиль для ТЗ Знак"/>
    <w:link w:val="a"/>
    <w:uiPriority w:val="99"/>
    <w:locked/>
    <w:rsid w:val="00ED6B3B"/>
    <w:rPr>
      <w:rFonts w:ascii="Calibri Light" w:hAnsi="Calibri Light"/>
      <w:b/>
      <w:kern w:val="28"/>
      <w:sz w:val="24"/>
      <w:lang w:val="ru-RU"/>
    </w:rPr>
  </w:style>
  <w:style w:type="paragraph" w:styleId="af7">
    <w:name w:val="Title"/>
    <w:basedOn w:val="a0"/>
    <w:next w:val="a0"/>
    <w:link w:val="af9"/>
    <w:uiPriority w:val="99"/>
    <w:qFormat/>
    <w:locked/>
    <w:rsid w:val="00ED6B3B"/>
    <w:pPr>
      <w:spacing w:before="240" w:after="60"/>
      <w:jc w:val="center"/>
      <w:outlineLvl w:val="0"/>
    </w:pPr>
    <w:rPr>
      <w:rFonts w:ascii="Cambria" w:eastAsia="Times New Roman" w:hAnsi="Cambria"/>
      <w:b/>
      <w:bCs/>
      <w:kern w:val="28"/>
      <w:sz w:val="32"/>
      <w:szCs w:val="32"/>
    </w:rPr>
  </w:style>
  <w:style w:type="character" w:customStyle="1" w:styleId="af9">
    <w:name w:val="Назва Знак"/>
    <w:basedOn w:val="a1"/>
    <w:link w:val="af7"/>
    <w:uiPriority w:val="99"/>
    <w:locked/>
    <w:rsid w:val="00ED6B3B"/>
    <w:rPr>
      <w:rFonts w:ascii="Cambria" w:hAnsi="Cambria" w:cs="Times New Roman"/>
      <w:b/>
      <w:bCs/>
      <w:kern w:val="28"/>
      <w:sz w:val="32"/>
      <w:szCs w:val="32"/>
      <w:lang w:val="ru-RU"/>
    </w:rPr>
  </w:style>
  <w:style w:type="character" w:styleId="afa">
    <w:name w:val="Unresolved Mention"/>
    <w:basedOn w:val="a1"/>
    <w:uiPriority w:val="99"/>
    <w:semiHidden/>
    <w:unhideWhenUsed/>
    <w:rsid w:val="003A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421">
      <w:marLeft w:val="0"/>
      <w:marRight w:val="0"/>
      <w:marTop w:val="0"/>
      <w:marBottom w:val="0"/>
      <w:divBdr>
        <w:top w:val="none" w:sz="0" w:space="0" w:color="auto"/>
        <w:left w:val="none" w:sz="0" w:space="0" w:color="auto"/>
        <w:bottom w:val="none" w:sz="0" w:space="0" w:color="auto"/>
        <w:right w:val="none" w:sz="0" w:space="0" w:color="auto"/>
      </w:divBdr>
    </w:div>
    <w:div w:id="14157422">
      <w:marLeft w:val="0"/>
      <w:marRight w:val="0"/>
      <w:marTop w:val="0"/>
      <w:marBottom w:val="0"/>
      <w:divBdr>
        <w:top w:val="none" w:sz="0" w:space="0" w:color="auto"/>
        <w:left w:val="none" w:sz="0" w:space="0" w:color="auto"/>
        <w:bottom w:val="none" w:sz="0" w:space="0" w:color="auto"/>
        <w:right w:val="none" w:sz="0" w:space="0" w:color="auto"/>
      </w:divBdr>
    </w:div>
    <w:div w:id="14157423">
      <w:marLeft w:val="0"/>
      <w:marRight w:val="0"/>
      <w:marTop w:val="0"/>
      <w:marBottom w:val="0"/>
      <w:divBdr>
        <w:top w:val="none" w:sz="0" w:space="0" w:color="auto"/>
        <w:left w:val="none" w:sz="0" w:space="0" w:color="auto"/>
        <w:bottom w:val="none" w:sz="0" w:space="0" w:color="auto"/>
        <w:right w:val="none" w:sz="0" w:space="0" w:color="auto"/>
      </w:divBdr>
    </w:div>
    <w:div w:id="14157424">
      <w:marLeft w:val="0"/>
      <w:marRight w:val="0"/>
      <w:marTop w:val="0"/>
      <w:marBottom w:val="0"/>
      <w:divBdr>
        <w:top w:val="none" w:sz="0" w:space="0" w:color="auto"/>
        <w:left w:val="none" w:sz="0" w:space="0" w:color="auto"/>
        <w:bottom w:val="none" w:sz="0" w:space="0" w:color="auto"/>
        <w:right w:val="none" w:sz="0" w:space="0" w:color="auto"/>
      </w:divBdr>
    </w:div>
    <w:div w:id="14157425">
      <w:marLeft w:val="0"/>
      <w:marRight w:val="0"/>
      <w:marTop w:val="0"/>
      <w:marBottom w:val="0"/>
      <w:divBdr>
        <w:top w:val="none" w:sz="0" w:space="0" w:color="auto"/>
        <w:left w:val="none" w:sz="0" w:space="0" w:color="auto"/>
        <w:bottom w:val="none" w:sz="0" w:space="0" w:color="auto"/>
        <w:right w:val="none" w:sz="0" w:space="0" w:color="auto"/>
      </w:divBdr>
    </w:div>
    <w:div w:id="14157426">
      <w:marLeft w:val="0"/>
      <w:marRight w:val="0"/>
      <w:marTop w:val="0"/>
      <w:marBottom w:val="0"/>
      <w:divBdr>
        <w:top w:val="none" w:sz="0" w:space="0" w:color="auto"/>
        <w:left w:val="none" w:sz="0" w:space="0" w:color="auto"/>
        <w:bottom w:val="none" w:sz="0" w:space="0" w:color="auto"/>
        <w:right w:val="none" w:sz="0" w:space="0" w:color="auto"/>
      </w:divBdr>
    </w:div>
    <w:div w:id="14157427">
      <w:marLeft w:val="0"/>
      <w:marRight w:val="0"/>
      <w:marTop w:val="0"/>
      <w:marBottom w:val="0"/>
      <w:divBdr>
        <w:top w:val="none" w:sz="0" w:space="0" w:color="auto"/>
        <w:left w:val="none" w:sz="0" w:space="0" w:color="auto"/>
        <w:bottom w:val="none" w:sz="0" w:space="0" w:color="auto"/>
        <w:right w:val="none" w:sz="0" w:space="0" w:color="auto"/>
      </w:divBdr>
    </w:div>
    <w:div w:id="14157428">
      <w:marLeft w:val="0"/>
      <w:marRight w:val="0"/>
      <w:marTop w:val="0"/>
      <w:marBottom w:val="0"/>
      <w:divBdr>
        <w:top w:val="none" w:sz="0" w:space="0" w:color="auto"/>
        <w:left w:val="none" w:sz="0" w:space="0" w:color="auto"/>
        <w:bottom w:val="none" w:sz="0" w:space="0" w:color="auto"/>
        <w:right w:val="none" w:sz="0" w:space="0" w:color="auto"/>
      </w:divBdr>
    </w:div>
    <w:div w:id="14157429">
      <w:marLeft w:val="0"/>
      <w:marRight w:val="0"/>
      <w:marTop w:val="0"/>
      <w:marBottom w:val="0"/>
      <w:divBdr>
        <w:top w:val="none" w:sz="0" w:space="0" w:color="auto"/>
        <w:left w:val="none" w:sz="0" w:space="0" w:color="auto"/>
        <w:bottom w:val="none" w:sz="0" w:space="0" w:color="auto"/>
        <w:right w:val="none" w:sz="0" w:space="0" w:color="auto"/>
      </w:divBdr>
    </w:div>
    <w:div w:id="14157430">
      <w:marLeft w:val="0"/>
      <w:marRight w:val="0"/>
      <w:marTop w:val="0"/>
      <w:marBottom w:val="0"/>
      <w:divBdr>
        <w:top w:val="none" w:sz="0" w:space="0" w:color="auto"/>
        <w:left w:val="none" w:sz="0" w:space="0" w:color="auto"/>
        <w:bottom w:val="none" w:sz="0" w:space="0" w:color="auto"/>
        <w:right w:val="none" w:sz="0" w:space="0" w:color="auto"/>
      </w:divBdr>
    </w:div>
    <w:div w:id="14157431">
      <w:marLeft w:val="0"/>
      <w:marRight w:val="0"/>
      <w:marTop w:val="0"/>
      <w:marBottom w:val="0"/>
      <w:divBdr>
        <w:top w:val="none" w:sz="0" w:space="0" w:color="auto"/>
        <w:left w:val="none" w:sz="0" w:space="0" w:color="auto"/>
        <w:bottom w:val="none" w:sz="0" w:space="0" w:color="auto"/>
        <w:right w:val="none" w:sz="0" w:space="0" w:color="auto"/>
      </w:divBdr>
    </w:div>
    <w:div w:id="14157432">
      <w:marLeft w:val="0"/>
      <w:marRight w:val="0"/>
      <w:marTop w:val="0"/>
      <w:marBottom w:val="0"/>
      <w:divBdr>
        <w:top w:val="none" w:sz="0" w:space="0" w:color="auto"/>
        <w:left w:val="none" w:sz="0" w:space="0" w:color="auto"/>
        <w:bottom w:val="none" w:sz="0" w:space="0" w:color="auto"/>
        <w:right w:val="none" w:sz="0" w:space="0" w:color="auto"/>
      </w:divBdr>
    </w:div>
    <w:div w:id="14157433">
      <w:marLeft w:val="0"/>
      <w:marRight w:val="0"/>
      <w:marTop w:val="0"/>
      <w:marBottom w:val="0"/>
      <w:divBdr>
        <w:top w:val="none" w:sz="0" w:space="0" w:color="auto"/>
        <w:left w:val="none" w:sz="0" w:space="0" w:color="auto"/>
        <w:bottom w:val="none" w:sz="0" w:space="0" w:color="auto"/>
        <w:right w:val="none" w:sz="0" w:space="0" w:color="auto"/>
      </w:divBdr>
    </w:div>
    <w:div w:id="14157434">
      <w:marLeft w:val="0"/>
      <w:marRight w:val="0"/>
      <w:marTop w:val="0"/>
      <w:marBottom w:val="0"/>
      <w:divBdr>
        <w:top w:val="none" w:sz="0" w:space="0" w:color="auto"/>
        <w:left w:val="none" w:sz="0" w:space="0" w:color="auto"/>
        <w:bottom w:val="none" w:sz="0" w:space="0" w:color="auto"/>
        <w:right w:val="none" w:sz="0" w:space="0" w:color="auto"/>
      </w:divBdr>
    </w:div>
    <w:div w:id="14157435">
      <w:marLeft w:val="0"/>
      <w:marRight w:val="0"/>
      <w:marTop w:val="0"/>
      <w:marBottom w:val="0"/>
      <w:divBdr>
        <w:top w:val="none" w:sz="0" w:space="0" w:color="auto"/>
        <w:left w:val="none" w:sz="0" w:space="0" w:color="auto"/>
        <w:bottom w:val="none" w:sz="0" w:space="0" w:color="auto"/>
        <w:right w:val="none" w:sz="0" w:space="0" w:color="auto"/>
      </w:divBdr>
    </w:div>
    <w:div w:id="141574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mbirayte@gmail.com" TargetMode="External"/><Relationship Id="rId13" Type="http://schemas.openxmlformats.org/officeDocument/2006/relationships/hyperlink" Target="mailto:ilona.polesova@gmail.com" TargetMode="External"/><Relationship Id="rId18" Type="http://schemas.openxmlformats.org/officeDocument/2006/relationships/hyperlink" Target="https://www.ukrainiansheriffs.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2advanced.com/" TargetMode="External"/><Relationship Id="rId7" Type="http://schemas.openxmlformats.org/officeDocument/2006/relationships/image" Target="media/image1.jpeg"/><Relationship Id="rId12" Type="http://schemas.openxmlformats.org/officeDocument/2006/relationships/hyperlink" Target="mailto:bimbirayte@gmail.com" TargetMode="External"/><Relationship Id="rId17" Type="http://schemas.openxmlformats.org/officeDocument/2006/relationships/hyperlink" Target="mailto:pravolegal@gmail.com" TargetMode="External"/><Relationship Id="rId25" Type="http://schemas.openxmlformats.org/officeDocument/2006/relationships/hyperlink" Target="https://ecomapa.gov.ua" TargetMode="External"/><Relationship Id="rId2" Type="http://schemas.openxmlformats.org/officeDocument/2006/relationships/styles" Target="styles.xml"/><Relationship Id="rId16" Type="http://schemas.openxmlformats.org/officeDocument/2006/relationships/hyperlink" Target="mailto:ombkharkiv@gmail.com" TargetMode="External"/><Relationship Id="rId20" Type="http://schemas.openxmlformats.org/officeDocument/2006/relationships/hyperlink" Target="https://my.deejo.fr/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ukrainiansheriff/" TargetMode="External"/><Relationship Id="rId24" Type="http://schemas.openxmlformats.org/officeDocument/2006/relationships/hyperlink" Target="http://www.returntohope.com/stories" TargetMode="External"/><Relationship Id="rId5" Type="http://schemas.openxmlformats.org/officeDocument/2006/relationships/footnotes" Target="footnotes.xml"/><Relationship Id="rId15" Type="http://schemas.openxmlformats.org/officeDocument/2006/relationships/hyperlink" Target="mailto:lchvanko@gmail.com" TargetMode="External"/><Relationship Id="rId23" Type="http://schemas.openxmlformats.org/officeDocument/2006/relationships/hyperlink" Target="https://ecomapa.gov.ua" TargetMode="External"/><Relationship Id="rId28" Type="http://schemas.openxmlformats.org/officeDocument/2006/relationships/theme" Target="theme/theme1.xml"/><Relationship Id="rId10" Type="http://schemas.openxmlformats.org/officeDocument/2006/relationships/hyperlink" Target="mailto:bimbirayte@gmail.com" TargetMode="External"/><Relationship Id="rId19" Type="http://schemas.openxmlformats.org/officeDocument/2006/relationships/hyperlink" Target="http://www.industrypdx.com/" TargetMode="External"/><Relationship Id="rId4" Type="http://schemas.openxmlformats.org/officeDocument/2006/relationships/webSettings" Target="webSettings.xml"/><Relationship Id="rId9" Type="http://schemas.openxmlformats.org/officeDocument/2006/relationships/hyperlink" Target="mailto:bimbirayte@gmail.com" TargetMode="External"/><Relationship Id="rId14" Type="http://schemas.openxmlformats.org/officeDocument/2006/relationships/hyperlink" Target="mailto:elenastaruk@ukr.net" TargetMode="External"/><Relationship Id="rId22" Type="http://schemas.openxmlformats.org/officeDocument/2006/relationships/hyperlink" Target="http://www.annefrank.org/timelin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8</Pages>
  <Words>2571</Words>
  <Characters>14658</Characters>
  <Application>Microsoft Office Word</Application>
  <DocSecurity>0</DocSecurity>
  <Lines>122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ГРОМАДСЬКА ОРГАНІЗАЦІЯ</vt:lpstr>
      <vt:lpstr>ГРОМАДСЬКА ОРГАНІЗАЦІЯ</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ГРОМАДСЬКА ОРГАНІЗАЦІЯ</dc:title>
  <dc:subject/>
  <dc:creator>Витя</dc:creator>
  <cp:keywords/>
  <dc:description/>
  <cp:lastModifiedBy>Natali</cp:lastModifiedBy>
  <cp:revision>7</cp:revision>
  <dcterms:created xsi:type="dcterms:W3CDTF">2018-04-24T12:53:00Z</dcterms:created>
  <dcterms:modified xsi:type="dcterms:W3CDTF">2018-04-25T14:37:00Z</dcterms:modified>
</cp:coreProperties>
</file>