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E83" w:rsidRPr="00250E83" w:rsidRDefault="00250E83" w:rsidP="00250E83">
      <w:pPr>
        <w:pStyle w:val="a3"/>
        <w:spacing w:before="0"/>
        <w:ind w:firstLine="0"/>
        <w:jc w:val="right"/>
        <w:rPr>
          <w:rFonts w:ascii="Times New Roman" w:hAnsi="Times New Roman"/>
          <w:sz w:val="24"/>
          <w:szCs w:val="24"/>
          <w:lang w:val="ru-RU"/>
        </w:rPr>
      </w:pPr>
      <w:r w:rsidRPr="00250E83">
        <w:rPr>
          <w:rFonts w:ascii="Times New Roman" w:hAnsi="Times New Roman"/>
          <w:sz w:val="24"/>
          <w:szCs w:val="24"/>
        </w:rPr>
        <w:t xml:space="preserve">Додаток </w:t>
      </w:r>
      <w:r w:rsidRPr="00250E83">
        <w:rPr>
          <w:rFonts w:ascii="Times New Roman" w:hAnsi="Times New Roman"/>
          <w:sz w:val="24"/>
          <w:szCs w:val="24"/>
          <w:lang w:val="ru-RU"/>
        </w:rPr>
        <w:t>5</w:t>
      </w:r>
    </w:p>
    <w:p w:rsidR="00250E83" w:rsidRPr="00250E83" w:rsidRDefault="0051464F" w:rsidP="00250E83">
      <w:pPr>
        <w:pStyle w:val="a3"/>
        <w:spacing w:before="0"/>
        <w:ind w:firstLine="0"/>
        <w:jc w:val="right"/>
        <w:rPr>
          <w:rFonts w:ascii="Times New Roman" w:hAnsi="Times New Roman"/>
          <w:sz w:val="24"/>
          <w:szCs w:val="24"/>
          <w:lang w:val="ru-RU"/>
        </w:rPr>
      </w:pPr>
      <w:r w:rsidRPr="00250E83">
        <w:rPr>
          <w:rFonts w:ascii="Times New Roman" w:hAnsi="Times New Roman"/>
          <w:sz w:val="24"/>
          <w:szCs w:val="24"/>
        </w:rPr>
        <w:t xml:space="preserve">до Порядку(в редакції постанови Кабінету </w:t>
      </w:r>
    </w:p>
    <w:p w:rsidR="0051464F" w:rsidRPr="00250E83" w:rsidRDefault="0051464F" w:rsidP="00250E83">
      <w:pPr>
        <w:pStyle w:val="a3"/>
        <w:spacing w:before="0"/>
        <w:ind w:firstLine="0"/>
        <w:jc w:val="right"/>
        <w:rPr>
          <w:rFonts w:ascii="Times New Roman" w:hAnsi="Times New Roman"/>
          <w:sz w:val="24"/>
          <w:szCs w:val="24"/>
        </w:rPr>
      </w:pPr>
      <w:r w:rsidRPr="00250E83">
        <w:rPr>
          <w:rFonts w:ascii="Times New Roman" w:hAnsi="Times New Roman"/>
          <w:sz w:val="24"/>
          <w:szCs w:val="24"/>
        </w:rPr>
        <w:t>Міністрів України</w:t>
      </w:r>
      <w:r w:rsidR="00250E83" w:rsidRPr="00250E83">
        <w:rPr>
          <w:rFonts w:ascii="Times New Roman" w:hAnsi="Times New Roman"/>
          <w:sz w:val="24"/>
          <w:szCs w:val="24"/>
          <w:lang w:val="ru-RU"/>
        </w:rPr>
        <w:t xml:space="preserve"> </w:t>
      </w:r>
      <w:r w:rsidRPr="00250E83">
        <w:rPr>
          <w:rFonts w:ascii="Times New Roman" w:hAnsi="Times New Roman"/>
          <w:sz w:val="24"/>
          <w:szCs w:val="24"/>
        </w:rPr>
        <w:t>від 15 липня 2020 р. № 600)</w:t>
      </w:r>
    </w:p>
    <w:p w:rsidR="0051464F" w:rsidRPr="00250E83" w:rsidRDefault="0051464F" w:rsidP="0051464F">
      <w:pPr>
        <w:pStyle w:val="a3"/>
        <w:ind w:firstLine="0"/>
        <w:jc w:val="both"/>
        <w:rPr>
          <w:rFonts w:ascii="Times New Roman" w:hAnsi="Times New Roman"/>
          <w:sz w:val="24"/>
          <w:szCs w:val="24"/>
        </w:rPr>
      </w:pPr>
      <w:r w:rsidRPr="00250E83">
        <w:rPr>
          <w:rFonts w:ascii="Times New Roman" w:hAnsi="Times New Roman"/>
          <w:sz w:val="24"/>
          <w:szCs w:val="24"/>
        </w:rPr>
        <w:t>Вих. № ________ від ___ _______ 20__ р.</w:t>
      </w:r>
    </w:p>
    <w:p w:rsidR="00250E83" w:rsidRPr="00171AC5" w:rsidRDefault="00171AC5" w:rsidP="00250E83">
      <w:pPr>
        <w:pStyle w:val="a3"/>
        <w:spacing w:before="0"/>
        <w:ind w:firstLine="0"/>
        <w:jc w:val="center"/>
        <w:rPr>
          <w:rFonts w:ascii="Times New Roman" w:hAnsi="Times New Roman"/>
          <w:sz w:val="28"/>
          <w:szCs w:val="28"/>
        </w:rPr>
      </w:pPr>
      <w:r>
        <w:rPr>
          <w:rFonts w:ascii="Times New Roman" w:hAnsi="Times New Roman"/>
          <w:sz w:val="28"/>
          <w:szCs w:val="28"/>
        </w:rPr>
        <w:t xml:space="preserve">ВІДОМОСТІ </w:t>
      </w:r>
      <w:r>
        <w:rPr>
          <w:rFonts w:ascii="Times New Roman" w:hAnsi="Times New Roman"/>
          <w:sz w:val="28"/>
          <w:szCs w:val="28"/>
        </w:rPr>
        <w:br/>
        <w:t>про фізичну особу</w:t>
      </w:r>
      <w:r>
        <w:rPr>
          <w:rFonts w:ascii="Times New Roman" w:hAnsi="Times New Roman"/>
          <w:sz w:val="28"/>
          <w:szCs w:val="28"/>
          <w:lang w:val="ru-RU"/>
        </w:rPr>
        <w:t>-</w:t>
      </w:r>
      <w:r w:rsidR="0051464F" w:rsidRPr="00E9514D">
        <w:rPr>
          <w:rFonts w:ascii="Times New Roman" w:hAnsi="Times New Roman"/>
          <w:sz w:val="28"/>
          <w:szCs w:val="28"/>
        </w:rPr>
        <w:t xml:space="preserve">підприємця, який є застрахованою особою, щодо </w:t>
      </w:r>
    </w:p>
    <w:p w:rsidR="00250E83" w:rsidRPr="00250E83" w:rsidRDefault="0051464F" w:rsidP="00250E83">
      <w:pPr>
        <w:pStyle w:val="a3"/>
        <w:spacing w:before="0"/>
        <w:ind w:firstLine="0"/>
        <w:jc w:val="center"/>
        <w:rPr>
          <w:rFonts w:ascii="Times New Roman" w:hAnsi="Times New Roman"/>
          <w:sz w:val="28"/>
          <w:szCs w:val="28"/>
          <w:lang w:val="ru-RU"/>
        </w:rPr>
      </w:pPr>
      <w:r w:rsidRPr="00E9514D">
        <w:rPr>
          <w:rFonts w:ascii="Times New Roman" w:hAnsi="Times New Roman"/>
          <w:sz w:val="28"/>
          <w:szCs w:val="28"/>
        </w:rPr>
        <w:t>якого виконуються вимоги частини третьої статті 47</w:t>
      </w:r>
      <w:r w:rsidRPr="00E9514D">
        <w:rPr>
          <w:rFonts w:ascii="Times New Roman" w:hAnsi="Times New Roman"/>
          <w:sz w:val="28"/>
          <w:szCs w:val="28"/>
          <w:vertAlign w:val="superscript"/>
        </w:rPr>
        <w:t>1</w:t>
      </w:r>
      <w:r>
        <w:rPr>
          <w:rFonts w:ascii="Times New Roman" w:hAnsi="Times New Roman"/>
          <w:sz w:val="28"/>
          <w:szCs w:val="28"/>
        </w:rPr>
        <w:t xml:space="preserve"> Закону України </w:t>
      </w:r>
    </w:p>
    <w:p w:rsidR="0051464F" w:rsidRPr="00250E83" w:rsidRDefault="0051464F" w:rsidP="00250E83">
      <w:pPr>
        <w:pStyle w:val="a3"/>
        <w:spacing w:before="0"/>
        <w:ind w:firstLine="0"/>
        <w:jc w:val="center"/>
        <w:rPr>
          <w:rFonts w:ascii="Times New Roman" w:hAnsi="Times New Roman"/>
          <w:sz w:val="28"/>
          <w:szCs w:val="28"/>
        </w:rPr>
      </w:pPr>
      <w:r>
        <w:rPr>
          <w:rFonts w:ascii="Times New Roman" w:hAnsi="Times New Roman"/>
          <w:sz w:val="28"/>
          <w:szCs w:val="28"/>
        </w:rPr>
        <w:t>“</w:t>
      </w:r>
      <w:r w:rsidRPr="00E9514D">
        <w:rPr>
          <w:rFonts w:ascii="Times New Roman" w:hAnsi="Times New Roman"/>
          <w:sz w:val="28"/>
          <w:szCs w:val="28"/>
        </w:rPr>
        <w:t>Про зайнятість населення”</w:t>
      </w:r>
      <w:r w:rsidR="00250E83" w:rsidRPr="00250E83">
        <w:rPr>
          <w:rFonts w:ascii="Times New Roman" w:hAnsi="Times New Roman"/>
          <w:sz w:val="28"/>
          <w:szCs w:val="28"/>
          <w:lang w:val="ru-RU"/>
        </w:rPr>
        <w:t xml:space="preserve"> за липень місяць 2020 року</w:t>
      </w:r>
    </w:p>
    <w:p w:rsidR="0051464F" w:rsidRPr="00E9514D" w:rsidRDefault="0051464F" w:rsidP="0051464F">
      <w:pPr>
        <w:pStyle w:val="a3"/>
        <w:jc w:val="both"/>
        <w:rPr>
          <w:rFonts w:ascii="Times New Roman" w:eastAsia="Calibri" w:hAnsi="Times New Roman"/>
          <w:sz w:val="28"/>
          <w:szCs w:val="28"/>
        </w:rPr>
      </w:pPr>
      <w:r w:rsidRPr="00E9514D">
        <w:rPr>
          <w:rFonts w:ascii="Times New Roman" w:eastAsia="Calibri" w:hAnsi="Times New Roman"/>
          <w:sz w:val="28"/>
          <w:szCs w:val="28"/>
        </w:rPr>
        <w:t xml:space="preserve">Прізвище, ім’я, по батькові фізичної особи </w:t>
      </w:r>
      <w:r>
        <w:rPr>
          <w:rFonts w:ascii="Times New Roman" w:eastAsia="Calibri" w:hAnsi="Times New Roman"/>
          <w:sz w:val="28"/>
          <w:szCs w:val="28"/>
        </w:rPr>
        <w:t>—</w:t>
      </w:r>
      <w:r w:rsidRPr="00E9514D">
        <w:rPr>
          <w:rFonts w:ascii="Times New Roman" w:eastAsia="Calibri" w:hAnsi="Times New Roman"/>
          <w:sz w:val="28"/>
          <w:szCs w:val="28"/>
        </w:rPr>
        <w:t xml:space="preserve"> підприємця </w:t>
      </w:r>
    </w:p>
    <w:p w:rsidR="0051464F" w:rsidRPr="00E9514D" w:rsidRDefault="0051464F" w:rsidP="0051464F">
      <w:pPr>
        <w:pStyle w:val="a3"/>
        <w:jc w:val="both"/>
        <w:rPr>
          <w:rFonts w:ascii="Times New Roman" w:eastAsia="Calibri" w:hAnsi="Times New Roman"/>
          <w:sz w:val="28"/>
          <w:szCs w:val="28"/>
        </w:rPr>
      </w:pPr>
      <w:r w:rsidRPr="00E9514D">
        <w:rPr>
          <w:rFonts w:ascii="Times New Roman" w:eastAsia="Calibri" w:hAnsi="Times New Roman"/>
          <w:sz w:val="28"/>
          <w:szCs w:val="28"/>
        </w:rPr>
        <w:t xml:space="preserve">Реєстраційний номер облікової картки платника податків </w:t>
      </w:r>
    </w:p>
    <w:p w:rsidR="0051464F" w:rsidRPr="00E9514D" w:rsidRDefault="0051464F" w:rsidP="0051464F">
      <w:pPr>
        <w:pStyle w:val="a3"/>
        <w:jc w:val="both"/>
        <w:rPr>
          <w:rFonts w:ascii="Times New Roman" w:eastAsia="Calibri" w:hAnsi="Times New Roman"/>
          <w:sz w:val="28"/>
          <w:szCs w:val="28"/>
        </w:rPr>
      </w:pPr>
      <w:r w:rsidRPr="00E9514D">
        <w:rPr>
          <w:rFonts w:ascii="Times New Roman" w:eastAsia="Calibri" w:hAnsi="Times New Roman"/>
          <w:sz w:val="28"/>
          <w:szCs w:val="28"/>
        </w:rPr>
        <w:t xml:space="preserve">Місцезнаходження фізичної особи </w:t>
      </w:r>
      <w:r>
        <w:rPr>
          <w:rFonts w:ascii="Times New Roman" w:eastAsia="Calibri" w:hAnsi="Times New Roman"/>
          <w:sz w:val="28"/>
          <w:szCs w:val="28"/>
        </w:rPr>
        <w:t>—</w:t>
      </w:r>
      <w:r w:rsidRPr="00E9514D">
        <w:rPr>
          <w:rFonts w:ascii="Times New Roman" w:eastAsia="Calibri" w:hAnsi="Times New Roman"/>
          <w:sz w:val="28"/>
          <w:szCs w:val="28"/>
        </w:rPr>
        <w:t xml:space="preserve"> підприємця </w:t>
      </w:r>
    </w:p>
    <w:p w:rsidR="0051464F" w:rsidRPr="00171AC5" w:rsidRDefault="0051464F" w:rsidP="0051464F">
      <w:pPr>
        <w:pStyle w:val="a3"/>
        <w:jc w:val="both"/>
        <w:rPr>
          <w:rFonts w:ascii="Times New Roman" w:eastAsia="Calibri" w:hAnsi="Times New Roman"/>
          <w:sz w:val="28"/>
          <w:szCs w:val="28"/>
        </w:rPr>
      </w:pPr>
      <w:r w:rsidRPr="00E9514D">
        <w:rPr>
          <w:rFonts w:ascii="Times New Roman" w:eastAsia="Calibri" w:hAnsi="Times New Roman"/>
          <w:sz w:val="28"/>
          <w:szCs w:val="28"/>
        </w:rPr>
        <w:t xml:space="preserve">Поточний рахунок, найменування установи банку, </w:t>
      </w:r>
      <w:r w:rsidR="00250E83">
        <w:rPr>
          <w:rFonts w:ascii="Times New Roman" w:eastAsia="Calibri" w:hAnsi="Times New Roman"/>
          <w:sz w:val="28"/>
          <w:szCs w:val="28"/>
          <w:lang w:val="en-US"/>
        </w:rPr>
        <w:t>UA</w:t>
      </w:r>
      <w:r w:rsidR="00250E83" w:rsidRPr="00171AC5">
        <w:rPr>
          <w:rFonts w:ascii="Times New Roman" w:eastAsia="Calibri" w:hAnsi="Times New Roman"/>
          <w:sz w:val="28"/>
          <w:szCs w:val="28"/>
        </w:rPr>
        <w:t xml:space="preserve"> </w:t>
      </w:r>
      <w:r w:rsidRPr="00E9514D">
        <w:rPr>
          <w:rFonts w:ascii="Times New Roman" w:eastAsia="Calibri" w:hAnsi="Times New Roman"/>
          <w:sz w:val="28"/>
          <w:szCs w:val="28"/>
        </w:rPr>
        <w:t xml:space="preserve"> </w:t>
      </w:r>
    </w:p>
    <w:p w:rsidR="00B32E23" w:rsidRDefault="00B32E23" w:rsidP="0051464F">
      <w:pPr>
        <w:pStyle w:val="a3"/>
        <w:jc w:val="both"/>
        <w:rPr>
          <w:rFonts w:ascii="Times New Roman" w:eastAsia="Calibri" w:hAnsi="Times New Roman"/>
          <w:sz w:val="28"/>
          <w:szCs w:val="28"/>
        </w:rPr>
      </w:pPr>
      <w:r w:rsidRPr="00B32E23">
        <w:rPr>
          <w:rFonts w:ascii="Times New Roman" w:eastAsia="Calibri" w:hAnsi="Times New Roman"/>
          <w:sz w:val="28"/>
          <w:szCs w:val="28"/>
          <w:lang w:val="ru-RU"/>
        </w:rPr>
        <w:t xml:space="preserve">Кількість годин нормальної тривалості робочого часу на місяць: липень – 184 </w:t>
      </w:r>
      <w:r>
        <w:rPr>
          <w:rFonts w:ascii="Times New Roman" w:eastAsia="Calibri" w:hAnsi="Times New Roman"/>
          <w:sz w:val="28"/>
          <w:szCs w:val="28"/>
        </w:rPr>
        <w:t>год</w:t>
      </w:r>
    </w:p>
    <w:p w:rsidR="00B32E23" w:rsidRPr="00B32E23" w:rsidRDefault="00B32E23" w:rsidP="0051464F">
      <w:pPr>
        <w:pStyle w:val="a3"/>
        <w:jc w:val="both"/>
        <w:rPr>
          <w:rFonts w:ascii="Times New Roman" w:eastAsia="Calibri" w:hAnsi="Times New Roman"/>
          <w:sz w:val="28"/>
          <w:szCs w:val="28"/>
        </w:rPr>
      </w:pPr>
      <w:r>
        <w:rPr>
          <w:rFonts w:ascii="Times New Roman" w:eastAsia="Calibri" w:hAnsi="Times New Roman"/>
          <w:sz w:val="28"/>
          <w:szCs w:val="28"/>
        </w:rPr>
        <w:t>Кількість годин часткового безробіття за місяць: липень – 184 год.</w:t>
      </w:r>
    </w:p>
    <w:p w:rsidR="0051464F" w:rsidRDefault="0051464F" w:rsidP="0051464F">
      <w:pPr>
        <w:pStyle w:val="a3"/>
        <w:jc w:val="both"/>
        <w:rPr>
          <w:rFonts w:ascii="Times New Roman" w:eastAsia="Calibri" w:hAnsi="Times New Roman"/>
          <w:sz w:val="28"/>
          <w:szCs w:val="28"/>
        </w:rPr>
      </w:pPr>
      <w:bookmarkStart w:id="0" w:name="_Hlk41582389"/>
      <w:r w:rsidRPr="00E9514D">
        <w:rPr>
          <w:rFonts w:ascii="Times New Roman" w:eastAsia="Calibri" w:hAnsi="Times New Roman"/>
          <w:sz w:val="28"/>
          <w:szCs w:val="28"/>
        </w:rPr>
        <w:t>Середній розмір місячної бази нарахування єдиного внеску на загальнообов’язкове державне соціальне страхування відповідно до звіту про суми нарахованого доходу застрахованих осіб та суми нарахованого єдиного внеску за рік, що передує року звернення, згідно з додатком 5 до Порядку формування та подання страхувальниками звіту щодо сум нарахованого єдиного внеску на загальнообов’язкове державне соціальне страхування, затвердженого наказом Мінфіну від 14 квітня 2015 р. № 435</w:t>
      </w:r>
      <w:bookmarkEnd w:id="0"/>
      <w:r w:rsidRPr="00E9514D">
        <w:rPr>
          <w:rFonts w:ascii="Times New Roman" w:eastAsia="Calibri" w:hAnsi="Times New Roman"/>
          <w:sz w:val="28"/>
          <w:szCs w:val="28"/>
        </w:rPr>
        <w:t>,</w:t>
      </w:r>
      <w:r w:rsidR="00B32E23">
        <w:rPr>
          <w:rFonts w:ascii="Times New Roman" w:eastAsia="Calibri" w:hAnsi="Times New Roman"/>
          <w:sz w:val="28"/>
          <w:szCs w:val="28"/>
        </w:rPr>
        <w:t xml:space="preserve"> - 4 173,00 гривень.</w:t>
      </w:r>
    </w:p>
    <w:p w:rsidR="00B32E23" w:rsidRPr="00B32E23" w:rsidRDefault="00B32E23" w:rsidP="0051464F">
      <w:pPr>
        <w:pStyle w:val="a3"/>
        <w:jc w:val="both"/>
        <w:rPr>
          <w:rFonts w:ascii="Times New Roman" w:eastAsia="Calibri" w:hAnsi="Times New Roman"/>
          <w:sz w:val="28"/>
          <w:szCs w:val="28"/>
        </w:rPr>
      </w:pPr>
      <w:r>
        <w:rPr>
          <w:rFonts w:ascii="Times New Roman" w:eastAsia="Calibri" w:hAnsi="Times New Roman"/>
          <w:sz w:val="28"/>
          <w:szCs w:val="28"/>
        </w:rPr>
        <w:t>Сума допомоги по частковому безробіттю на період карантину, встановленого Кабінетом Міністрів України з метою запобігання поширенню на території України гострої респіраторної хвороби COVID-19, спричиненої корона вірусом SARS-CoV-2, липень -2782,00 грн.</w:t>
      </w:r>
    </w:p>
    <w:p w:rsidR="0051464F" w:rsidRDefault="0051464F" w:rsidP="0051464F">
      <w:pPr>
        <w:pStyle w:val="a3"/>
        <w:jc w:val="both"/>
        <w:rPr>
          <w:rFonts w:ascii="Times New Roman" w:eastAsia="Calibri" w:hAnsi="Times New Roman"/>
          <w:sz w:val="28"/>
          <w:szCs w:val="28"/>
        </w:rPr>
      </w:pPr>
      <w:r w:rsidRPr="00E9514D">
        <w:rPr>
          <w:rFonts w:ascii="Times New Roman" w:eastAsia="Calibri" w:hAnsi="Times New Roman"/>
          <w:sz w:val="28"/>
          <w:szCs w:val="28"/>
        </w:rPr>
        <w:t>Наявність пенсії (так/ні) _________________________________________________________</w:t>
      </w:r>
      <w:r>
        <w:rPr>
          <w:rFonts w:ascii="Times New Roman" w:eastAsia="Calibri" w:hAnsi="Times New Roman"/>
          <w:sz w:val="28"/>
          <w:szCs w:val="28"/>
        </w:rPr>
        <w:t>_____________</w:t>
      </w:r>
      <w:r w:rsidRPr="00E9514D">
        <w:rPr>
          <w:rFonts w:ascii="Times New Roman" w:eastAsia="Calibri" w:hAnsi="Times New Roman"/>
          <w:sz w:val="28"/>
          <w:szCs w:val="28"/>
        </w:rPr>
        <w:t>_______</w:t>
      </w:r>
    </w:p>
    <w:p w:rsidR="00B32E23" w:rsidRPr="00E9514D" w:rsidRDefault="00B32E23" w:rsidP="0051464F">
      <w:pPr>
        <w:pStyle w:val="a3"/>
        <w:jc w:val="both"/>
        <w:rPr>
          <w:rFonts w:ascii="Times New Roman" w:eastAsia="Calibri" w:hAnsi="Times New Roman"/>
          <w:sz w:val="28"/>
          <w:szCs w:val="28"/>
        </w:rPr>
      </w:pPr>
    </w:p>
    <w:tbl>
      <w:tblPr>
        <w:tblW w:w="5050" w:type="pct"/>
        <w:tblLayout w:type="fixed"/>
        <w:tblCellMar>
          <w:left w:w="0" w:type="dxa"/>
          <w:right w:w="0" w:type="dxa"/>
        </w:tblCellMar>
        <w:tblLook w:val="04A0"/>
      </w:tblPr>
      <w:tblGrid>
        <w:gridCol w:w="7783"/>
        <w:gridCol w:w="2084"/>
        <w:gridCol w:w="5420"/>
      </w:tblGrid>
      <w:tr w:rsidR="0051464F" w:rsidRPr="00E9514D" w:rsidTr="00B32E23">
        <w:trPr>
          <w:trHeight w:val="525"/>
        </w:trPr>
        <w:tc>
          <w:tcPr>
            <w:tcW w:w="7783" w:type="dxa"/>
            <w:hideMark/>
          </w:tcPr>
          <w:p w:rsidR="0051464F" w:rsidRPr="00E9514D" w:rsidRDefault="0051464F" w:rsidP="000B4874">
            <w:pPr>
              <w:ind w:firstLine="426"/>
              <w:rPr>
                <w:rFonts w:ascii="Times New Roman" w:eastAsia="Calibri" w:hAnsi="Times New Roman" w:cs="Calibri"/>
                <w:sz w:val="28"/>
                <w:szCs w:val="28"/>
                <w:lang w:eastAsia="uk-UA"/>
              </w:rPr>
            </w:pPr>
            <w:r w:rsidRPr="00E9514D">
              <w:rPr>
                <w:rFonts w:ascii="Times New Roman" w:eastAsia="Calibri" w:hAnsi="Times New Roman" w:cs="Calibri"/>
                <w:sz w:val="28"/>
                <w:szCs w:val="28"/>
                <w:lang w:eastAsia="uk-UA"/>
              </w:rPr>
              <w:t xml:space="preserve">Фізична особа </w:t>
            </w:r>
            <w:r>
              <w:rPr>
                <w:rFonts w:ascii="Times New Roman" w:eastAsia="Calibri" w:hAnsi="Times New Roman" w:cs="Calibri"/>
                <w:sz w:val="28"/>
                <w:szCs w:val="28"/>
                <w:lang w:val="ru-RU" w:eastAsia="uk-UA"/>
              </w:rPr>
              <w:t>—</w:t>
            </w:r>
            <w:r w:rsidRPr="00E9514D">
              <w:rPr>
                <w:rFonts w:ascii="Times New Roman" w:eastAsia="Calibri" w:hAnsi="Times New Roman" w:cs="Calibri"/>
                <w:sz w:val="28"/>
                <w:szCs w:val="28"/>
                <w:lang w:val="ru-RU" w:eastAsia="uk-UA"/>
              </w:rPr>
              <w:t xml:space="preserve"> </w:t>
            </w:r>
            <w:r w:rsidRPr="00E9514D">
              <w:rPr>
                <w:rFonts w:ascii="Times New Roman" w:eastAsia="Calibri" w:hAnsi="Times New Roman" w:cs="Calibri"/>
                <w:sz w:val="28"/>
                <w:szCs w:val="28"/>
                <w:lang w:eastAsia="uk-UA"/>
              </w:rPr>
              <w:t>підприємець</w:t>
            </w:r>
          </w:p>
        </w:tc>
        <w:tc>
          <w:tcPr>
            <w:tcW w:w="2084" w:type="dxa"/>
            <w:hideMark/>
          </w:tcPr>
          <w:p w:rsidR="0051464F" w:rsidRPr="00E9514D" w:rsidRDefault="0051464F" w:rsidP="000B4874">
            <w:pPr>
              <w:jc w:val="center"/>
              <w:rPr>
                <w:rFonts w:ascii="Times New Roman" w:eastAsia="Calibri" w:hAnsi="Times New Roman" w:cs="Calibri"/>
                <w:sz w:val="28"/>
                <w:szCs w:val="28"/>
                <w:lang w:eastAsia="uk-UA"/>
              </w:rPr>
            </w:pPr>
            <w:r w:rsidRPr="00E9514D">
              <w:rPr>
                <w:rFonts w:ascii="Times New Roman" w:eastAsia="Calibri" w:hAnsi="Times New Roman" w:cs="Calibri"/>
                <w:sz w:val="28"/>
                <w:szCs w:val="28"/>
                <w:lang w:eastAsia="uk-UA"/>
              </w:rPr>
              <w:t>___</w:t>
            </w:r>
            <w:r w:rsidRPr="00E9514D">
              <w:rPr>
                <w:rFonts w:ascii="Times New Roman" w:eastAsia="Calibri" w:hAnsi="Times New Roman" w:cs="Calibri"/>
                <w:sz w:val="28"/>
                <w:szCs w:val="28"/>
                <w:lang w:val="en-US" w:eastAsia="uk-UA"/>
              </w:rPr>
              <w:t>__</w:t>
            </w:r>
            <w:r w:rsidRPr="00E9514D">
              <w:rPr>
                <w:rFonts w:ascii="Times New Roman" w:eastAsia="Calibri" w:hAnsi="Times New Roman" w:cs="Calibri"/>
                <w:sz w:val="28"/>
                <w:szCs w:val="28"/>
                <w:lang w:eastAsia="uk-UA"/>
              </w:rPr>
              <w:t>_______</w:t>
            </w:r>
            <w:r w:rsidRPr="00E9514D">
              <w:rPr>
                <w:rFonts w:ascii="Times New Roman" w:eastAsia="Calibri" w:hAnsi="Times New Roman" w:cs="Calibri"/>
                <w:sz w:val="28"/>
                <w:szCs w:val="28"/>
                <w:lang w:eastAsia="uk-UA"/>
              </w:rPr>
              <w:br/>
            </w:r>
            <w:r w:rsidRPr="00E9514D">
              <w:rPr>
                <w:rFonts w:ascii="Times New Roman" w:eastAsia="Calibri" w:hAnsi="Times New Roman" w:cs="Calibri"/>
                <w:color w:val="000000"/>
                <w:sz w:val="20"/>
                <w:lang w:eastAsia="uk-UA"/>
              </w:rPr>
              <w:t>(підпис)</w:t>
            </w:r>
          </w:p>
        </w:tc>
        <w:tc>
          <w:tcPr>
            <w:tcW w:w="5420" w:type="dxa"/>
            <w:hideMark/>
          </w:tcPr>
          <w:p w:rsidR="0051464F" w:rsidRPr="00E9514D" w:rsidRDefault="0051464F" w:rsidP="00B32E23">
            <w:pPr>
              <w:jc w:val="center"/>
              <w:rPr>
                <w:rFonts w:ascii="Times New Roman" w:eastAsia="Calibri" w:hAnsi="Times New Roman" w:cs="Calibri"/>
                <w:sz w:val="28"/>
                <w:szCs w:val="28"/>
                <w:lang w:eastAsia="uk-UA"/>
              </w:rPr>
            </w:pPr>
            <w:r w:rsidRPr="00E9514D">
              <w:rPr>
                <w:rFonts w:ascii="Times New Roman" w:eastAsia="Calibri" w:hAnsi="Times New Roman" w:cs="Calibri"/>
                <w:sz w:val="28"/>
                <w:szCs w:val="28"/>
                <w:lang w:eastAsia="uk-UA"/>
              </w:rPr>
              <w:t>____</w:t>
            </w:r>
            <w:r w:rsidRPr="00E9514D">
              <w:rPr>
                <w:rFonts w:ascii="Times New Roman" w:eastAsia="Calibri" w:hAnsi="Times New Roman" w:cs="Calibri"/>
                <w:sz w:val="28"/>
                <w:szCs w:val="28"/>
                <w:lang w:val="en-US" w:eastAsia="uk-UA"/>
              </w:rPr>
              <w:t>___</w:t>
            </w:r>
            <w:r w:rsidRPr="00E9514D">
              <w:rPr>
                <w:rFonts w:ascii="Times New Roman" w:eastAsia="Calibri" w:hAnsi="Times New Roman" w:cs="Calibri"/>
                <w:sz w:val="28"/>
                <w:szCs w:val="28"/>
                <w:lang w:eastAsia="uk-UA"/>
              </w:rPr>
              <w:t>_</w:t>
            </w:r>
            <w:r w:rsidRPr="00E9514D">
              <w:rPr>
                <w:rFonts w:ascii="Times New Roman" w:eastAsia="Calibri" w:hAnsi="Times New Roman" w:cs="Calibri"/>
                <w:sz w:val="28"/>
                <w:szCs w:val="28"/>
                <w:lang w:val="ru-RU" w:eastAsia="uk-UA"/>
              </w:rPr>
              <w:t>_</w:t>
            </w:r>
            <w:r w:rsidRPr="00E9514D">
              <w:rPr>
                <w:rFonts w:ascii="Times New Roman" w:eastAsia="Calibri" w:hAnsi="Times New Roman" w:cs="Calibri"/>
                <w:sz w:val="28"/>
                <w:szCs w:val="28"/>
                <w:lang w:eastAsia="uk-UA"/>
              </w:rPr>
              <w:t>__________________</w:t>
            </w:r>
            <w:r w:rsidRPr="00E9514D">
              <w:rPr>
                <w:rFonts w:ascii="Times New Roman" w:eastAsia="Calibri" w:hAnsi="Times New Roman" w:cs="Calibri"/>
                <w:sz w:val="28"/>
                <w:szCs w:val="28"/>
                <w:lang w:eastAsia="uk-UA"/>
              </w:rPr>
              <w:br/>
            </w:r>
            <w:r w:rsidRPr="00E9514D">
              <w:rPr>
                <w:rFonts w:ascii="Times New Roman" w:eastAsia="Calibri" w:hAnsi="Times New Roman" w:cs="Calibri"/>
                <w:color w:val="000000"/>
                <w:sz w:val="20"/>
                <w:lang w:eastAsia="uk-UA"/>
              </w:rPr>
              <w:t>(ініціали та прізвище)</w:t>
            </w:r>
          </w:p>
        </w:tc>
      </w:tr>
    </w:tbl>
    <w:p w:rsidR="005A11D6" w:rsidRDefault="005A11D6"/>
    <w:sectPr w:rsidR="005A11D6" w:rsidSect="00B32E23">
      <w:headerReference w:type="even" r:id="rId7"/>
      <w:headerReference w:type="first" r:id="rId8"/>
      <w:pgSz w:w="16838" w:h="11906" w:orient="landscape"/>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FBB" w:rsidRDefault="00EA2FBB" w:rsidP="002F25AA">
      <w:r>
        <w:separator/>
      </w:r>
    </w:p>
  </w:endnote>
  <w:endnote w:type="continuationSeparator" w:id="0">
    <w:p w:rsidR="00EA2FBB" w:rsidRDefault="00EA2FBB" w:rsidP="002F25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Microsoft YaHei"/>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FBB" w:rsidRDefault="00EA2FBB" w:rsidP="002F25AA">
      <w:r>
        <w:separator/>
      </w:r>
    </w:p>
  </w:footnote>
  <w:footnote w:type="continuationSeparator" w:id="0">
    <w:p w:rsidR="00EA2FBB" w:rsidRDefault="00EA2FBB" w:rsidP="002F25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D18" w:rsidRDefault="003650AE">
    <w:pPr>
      <w:framePr w:wrap="around" w:vAnchor="text" w:hAnchor="margin" w:xAlign="center" w:y="1"/>
    </w:pPr>
    <w:r>
      <w:fldChar w:fldCharType="begin"/>
    </w:r>
    <w:r w:rsidR="0051464F">
      <w:instrText xml:space="preserve">PAGE  </w:instrText>
    </w:r>
    <w:r>
      <w:fldChar w:fldCharType="separate"/>
    </w:r>
    <w:r w:rsidR="0051464F">
      <w:rPr>
        <w:noProof/>
      </w:rPr>
      <w:t>1</w:t>
    </w:r>
    <w:r>
      <w:fldChar w:fldCharType="end"/>
    </w:r>
  </w:p>
  <w:p w:rsidR="00675D18" w:rsidRDefault="00EA2FB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FB6" w:rsidRDefault="003650AE">
    <w:pPr>
      <w:pStyle w:val="a5"/>
      <w:jc w:val="center"/>
    </w:pPr>
    <w:r>
      <w:fldChar w:fldCharType="begin"/>
    </w:r>
    <w:r w:rsidR="0051464F">
      <w:instrText>PAGE   \* MERGEFORMAT</w:instrText>
    </w:r>
    <w:r>
      <w:fldChar w:fldCharType="separate"/>
    </w:r>
    <w:r w:rsidR="0051464F" w:rsidRPr="005F6FB6">
      <w:rPr>
        <w:noProof/>
        <w:lang w:val="ru-RU"/>
      </w:rPr>
      <w:t>3</w:t>
    </w:r>
    <w:r>
      <w:fldChar w:fldCharType="end"/>
    </w:r>
  </w:p>
  <w:p w:rsidR="005F6FB6" w:rsidRDefault="00EA2FBB">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51464F"/>
    <w:rsid w:val="00171AC5"/>
    <w:rsid w:val="00250E83"/>
    <w:rsid w:val="002F25AA"/>
    <w:rsid w:val="003650AE"/>
    <w:rsid w:val="0051464F"/>
    <w:rsid w:val="00582EF3"/>
    <w:rsid w:val="005A11D6"/>
    <w:rsid w:val="00937DDF"/>
    <w:rsid w:val="00B32E23"/>
    <w:rsid w:val="00EA2F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51464F"/>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51464F"/>
    <w:pPr>
      <w:spacing w:before="120"/>
      <w:ind w:firstLine="567"/>
    </w:pPr>
  </w:style>
  <w:style w:type="paragraph" w:customStyle="1" w:styleId="a4">
    <w:name w:val="Шапка документу"/>
    <w:basedOn w:val="a"/>
    <w:rsid w:val="0051464F"/>
    <w:pPr>
      <w:keepNext/>
      <w:keepLines/>
      <w:spacing w:after="240"/>
      <w:ind w:left="4536"/>
      <w:jc w:val="center"/>
    </w:pPr>
  </w:style>
  <w:style w:type="paragraph" w:styleId="a5">
    <w:name w:val="header"/>
    <w:basedOn w:val="a"/>
    <w:link w:val="a6"/>
    <w:uiPriority w:val="99"/>
    <w:rsid w:val="0051464F"/>
    <w:pPr>
      <w:tabs>
        <w:tab w:val="center" w:pos="4153"/>
        <w:tab w:val="right" w:pos="8306"/>
      </w:tabs>
    </w:pPr>
  </w:style>
  <w:style w:type="character" w:customStyle="1" w:styleId="a6">
    <w:name w:val="Верхний колонтитул Знак"/>
    <w:basedOn w:val="a0"/>
    <w:link w:val="a5"/>
    <w:uiPriority w:val="99"/>
    <w:rsid w:val="0051464F"/>
    <w:rPr>
      <w:rFonts w:ascii="Antiqua" w:eastAsia="Times New Roman" w:hAnsi="Antiqua" w:cs="Times New Roman"/>
      <w:sz w:val="26"/>
      <w:szCs w:val="20"/>
      <w:lang w:eastAsia="ru-RU"/>
    </w:rPr>
  </w:style>
  <w:style w:type="paragraph" w:customStyle="1" w:styleId="a7">
    <w:name w:val="Назва документа"/>
    <w:basedOn w:val="a"/>
    <w:next w:val="a3"/>
    <w:rsid w:val="0051464F"/>
    <w:pPr>
      <w:keepNext/>
      <w:keepLines/>
      <w:spacing w:before="240" w:after="240"/>
      <w:jc w:val="center"/>
    </w:pPr>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EDA9D-09CC-4451-A5A3-C79AABCD5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1</Pages>
  <Words>246</Words>
  <Characters>1406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cp:lastModifiedBy>
  <cp:revision>4</cp:revision>
  <dcterms:created xsi:type="dcterms:W3CDTF">2020-08-05T10:14:00Z</dcterms:created>
  <dcterms:modified xsi:type="dcterms:W3CDTF">2020-08-07T22:34:00Z</dcterms:modified>
</cp:coreProperties>
</file>